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EFB" w:rsidRDefault="00F03EFB" w:rsidP="00F03EFB">
      <w:pPr>
        <w:rPr>
          <w:b/>
          <w:sz w:val="28"/>
          <w:szCs w:val="28"/>
        </w:rPr>
      </w:pPr>
    </w:p>
    <w:p w:rsidR="00E349AF" w:rsidRDefault="00E349AF" w:rsidP="00C33FB1">
      <w:pPr>
        <w:spacing w:line="276" w:lineRule="auto"/>
        <w:jc w:val="center"/>
        <w:rPr>
          <w:b/>
          <w:color w:val="000000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4B00F9" w:rsidRPr="00B802B1" w:rsidTr="00D50DE5">
        <w:trPr>
          <w:trHeight w:val="2040"/>
        </w:trPr>
        <w:tc>
          <w:tcPr>
            <w:tcW w:w="3227" w:type="dxa"/>
            <w:shd w:val="clear" w:color="auto" w:fill="auto"/>
          </w:tcPr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Рассмотрено</w:t>
            </w:r>
          </w:p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1от 29.08. 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4B00F9" w:rsidRPr="00B802B1" w:rsidRDefault="004B00F9" w:rsidP="00D50DE5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4B00F9" w:rsidRPr="00B802B1" w:rsidRDefault="004B00F9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4B00F9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color w:val="595959"/>
                <w:sz w:val="22"/>
                <w:szCs w:val="22"/>
              </w:rPr>
              <w:t>.И</w:t>
            </w:r>
          </w:p>
          <w:p w:rsidR="004B00F9" w:rsidRPr="00B802B1" w:rsidRDefault="004B00F9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224</w:t>
            </w:r>
          </w:p>
          <w:p w:rsidR="004B00F9" w:rsidRPr="00B802B1" w:rsidRDefault="004B00F9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E349AF" w:rsidRDefault="00E349AF" w:rsidP="00C33FB1">
      <w:pPr>
        <w:spacing w:line="276" w:lineRule="auto"/>
        <w:jc w:val="center"/>
        <w:rPr>
          <w:b/>
          <w:color w:val="000000"/>
        </w:rPr>
      </w:pPr>
    </w:p>
    <w:p w:rsidR="00E349AF" w:rsidRDefault="00E349AF" w:rsidP="00C33FB1">
      <w:pPr>
        <w:spacing w:line="276" w:lineRule="auto"/>
        <w:jc w:val="center"/>
        <w:rPr>
          <w:b/>
          <w:color w:val="000000"/>
        </w:rPr>
      </w:pPr>
    </w:p>
    <w:p w:rsidR="00E349AF" w:rsidRDefault="00E349AF" w:rsidP="00C33FB1">
      <w:pPr>
        <w:spacing w:line="276" w:lineRule="auto"/>
        <w:jc w:val="center"/>
        <w:rPr>
          <w:b/>
          <w:color w:val="000000"/>
        </w:rPr>
      </w:pPr>
    </w:p>
    <w:p w:rsidR="00211AB6" w:rsidRDefault="00211AB6" w:rsidP="00C33FB1">
      <w:pPr>
        <w:spacing w:line="276" w:lineRule="auto"/>
        <w:jc w:val="center"/>
        <w:rPr>
          <w:b/>
          <w:color w:val="000000"/>
        </w:rPr>
      </w:pPr>
    </w:p>
    <w:p w:rsidR="00211AB6" w:rsidRDefault="00211AB6" w:rsidP="00C33FB1">
      <w:pPr>
        <w:spacing w:line="276" w:lineRule="auto"/>
        <w:jc w:val="center"/>
        <w:rPr>
          <w:b/>
          <w:color w:val="000000"/>
        </w:rPr>
      </w:pPr>
    </w:p>
    <w:p w:rsidR="00211AB6" w:rsidRDefault="00211AB6" w:rsidP="00C33FB1">
      <w:pPr>
        <w:spacing w:line="276" w:lineRule="auto"/>
        <w:jc w:val="center"/>
        <w:rPr>
          <w:b/>
          <w:color w:val="000000"/>
        </w:rPr>
      </w:pPr>
    </w:p>
    <w:p w:rsidR="00211AB6" w:rsidRDefault="00211AB6" w:rsidP="00C33FB1">
      <w:pPr>
        <w:spacing w:line="276" w:lineRule="auto"/>
        <w:jc w:val="center"/>
        <w:rPr>
          <w:b/>
          <w:color w:val="000000"/>
        </w:rPr>
      </w:pPr>
    </w:p>
    <w:p w:rsidR="00E349AF" w:rsidRPr="006253EB" w:rsidRDefault="00E349AF" w:rsidP="00C33FB1">
      <w:pPr>
        <w:spacing w:line="276" w:lineRule="auto"/>
        <w:jc w:val="center"/>
        <w:rPr>
          <w:b/>
          <w:color w:val="000000"/>
        </w:rPr>
      </w:pPr>
    </w:p>
    <w:p w:rsidR="00C33FB1" w:rsidRPr="006253EB" w:rsidRDefault="00C33FB1" w:rsidP="00C33FB1">
      <w:pPr>
        <w:jc w:val="both"/>
      </w:pPr>
      <w:r w:rsidRPr="006253EB">
        <w:t xml:space="preserve"> .                              </w:t>
      </w:r>
    </w:p>
    <w:p w:rsidR="00C33FB1" w:rsidRPr="006C1F90" w:rsidRDefault="00C33FB1" w:rsidP="00666C52">
      <w:pPr>
        <w:jc w:val="center"/>
      </w:pPr>
      <w:r w:rsidRPr="006253EB">
        <w:rPr>
          <w:b/>
          <w:bCs/>
          <w:color w:val="000000"/>
          <w:sz w:val="28"/>
          <w:szCs w:val="28"/>
        </w:rPr>
        <w:t>РАБОЧАЯ ПРОГРАММА</w:t>
      </w:r>
    </w:p>
    <w:p w:rsidR="00C33FB1" w:rsidRPr="006253EB" w:rsidRDefault="00C33FB1" w:rsidP="00C33FB1">
      <w:pPr>
        <w:shd w:val="clear" w:color="auto" w:fill="FFFFFF"/>
        <w:spacing w:before="100" w:beforeAutospacing="1" w:after="202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666C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6253EB">
        <w:rPr>
          <w:color w:val="000000"/>
          <w:sz w:val="28"/>
          <w:szCs w:val="28"/>
        </w:rPr>
        <w:t>по </w:t>
      </w:r>
      <w:r w:rsidRPr="006253EB">
        <w:rPr>
          <w:b/>
          <w:bCs/>
          <w:color w:val="000000"/>
          <w:sz w:val="28"/>
          <w:szCs w:val="28"/>
        </w:rPr>
        <w:t xml:space="preserve"> английскому языку</w:t>
      </w:r>
      <w:r w:rsidR="00666C52">
        <w:rPr>
          <w:b/>
          <w:bCs/>
          <w:color w:val="000000"/>
          <w:sz w:val="28"/>
          <w:szCs w:val="28"/>
        </w:rPr>
        <w:t xml:space="preserve"> для 9</w:t>
      </w:r>
      <w:r w:rsidR="00463C10">
        <w:rPr>
          <w:b/>
          <w:bCs/>
          <w:color w:val="000000"/>
          <w:sz w:val="28"/>
          <w:szCs w:val="28"/>
        </w:rPr>
        <w:t xml:space="preserve"> </w:t>
      </w:r>
      <w:r w:rsidRPr="006253EB">
        <w:rPr>
          <w:b/>
          <w:bCs/>
          <w:color w:val="000000"/>
          <w:sz w:val="28"/>
          <w:szCs w:val="28"/>
        </w:rPr>
        <w:t>класса</w:t>
      </w:r>
    </w:p>
    <w:p w:rsidR="00C33FB1" w:rsidRPr="006253EB" w:rsidRDefault="00666C52" w:rsidP="00C33FB1">
      <w:pPr>
        <w:shd w:val="clear" w:color="auto" w:fill="FFFFFF"/>
        <w:spacing w:before="100" w:beforeAutospacing="1" w:after="202"/>
        <w:jc w:val="center"/>
        <w:rPr>
          <w:color w:val="000000"/>
        </w:rPr>
      </w:pPr>
      <w:r>
        <w:rPr>
          <w:b/>
          <w:bCs/>
          <w:color w:val="000000"/>
          <w:sz w:val="28"/>
          <w:szCs w:val="28"/>
        </w:rPr>
        <w:t>Пахрицыной  Татьяны Владимировны</w:t>
      </w:r>
      <w:r w:rsidR="00C33FB1" w:rsidRPr="006253EB">
        <w:rPr>
          <w:b/>
          <w:bCs/>
          <w:color w:val="000000"/>
          <w:sz w:val="28"/>
          <w:szCs w:val="28"/>
        </w:rPr>
        <w:t>,</w:t>
      </w:r>
    </w:p>
    <w:p w:rsidR="00C33FB1" w:rsidRPr="006253EB" w:rsidRDefault="00C33FB1" w:rsidP="00C33FB1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253EB">
        <w:rPr>
          <w:color w:val="000000"/>
          <w:sz w:val="28"/>
          <w:szCs w:val="28"/>
        </w:rPr>
        <w:t xml:space="preserve">учителя  </w:t>
      </w:r>
    </w:p>
    <w:p w:rsidR="00C33FB1" w:rsidRPr="006253EB" w:rsidRDefault="00C33FB1" w:rsidP="00C33FB1">
      <w:pPr>
        <w:shd w:val="clear" w:color="auto" w:fill="FFFFFF"/>
        <w:spacing w:before="100" w:beforeAutospacing="1" w:after="202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       </w:t>
      </w:r>
      <w:r w:rsidRPr="006253EB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C33FB1" w:rsidRPr="006253EB" w:rsidRDefault="00C33FB1" w:rsidP="00C33FB1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253EB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C33FB1" w:rsidRDefault="00C33FB1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4B00F9" w:rsidRDefault="004B00F9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4B00F9" w:rsidRDefault="004B00F9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4B00F9" w:rsidRDefault="004B00F9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4B00F9" w:rsidRPr="006253EB" w:rsidRDefault="004B00F9" w:rsidP="00C33FB1">
      <w:pPr>
        <w:shd w:val="clear" w:color="auto" w:fill="FFFFFF"/>
        <w:spacing w:before="100" w:beforeAutospacing="1" w:after="240"/>
        <w:rPr>
          <w:color w:val="000000"/>
        </w:rPr>
      </w:pPr>
    </w:p>
    <w:p w:rsidR="00C33FB1" w:rsidRPr="006253EB" w:rsidRDefault="00C33FB1" w:rsidP="00C33FB1">
      <w:pPr>
        <w:rPr>
          <w:i/>
        </w:rPr>
      </w:pPr>
    </w:p>
    <w:p w:rsidR="00D72B39" w:rsidRDefault="00C33FB1" w:rsidP="00D72B39">
      <w:r>
        <w:t xml:space="preserve">                                                       </w:t>
      </w:r>
      <w:r w:rsidR="00D72B39">
        <w:t xml:space="preserve">            </w:t>
      </w:r>
    </w:p>
    <w:p w:rsidR="00D72B39" w:rsidRDefault="00D72B39" w:rsidP="00D72B39"/>
    <w:p w:rsidR="00D72B39" w:rsidRDefault="00D72B39" w:rsidP="00D72B39"/>
    <w:p w:rsidR="00D72B39" w:rsidRPr="00D72B39" w:rsidRDefault="00666C52" w:rsidP="00D72B39">
      <w:pPr>
        <w:jc w:val="center"/>
        <w:rPr>
          <w:sz w:val="32"/>
          <w:szCs w:val="32"/>
        </w:rPr>
      </w:pPr>
      <w:r>
        <w:rPr>
          <w:sz w:val="32"/>
          <w:szCs w:val="32"/>
        </w:rPr>
        <w:t>г</w:t>
      </w:r>
      <w:proofErr w:type="gramStart"/>
      <w:r>
        <w:rPr>
          <w:sz w:val="32"/>
          <w:szCs w:val="32"/>
        </w:rPr>
        <w:t>.Ч</w:t>
      </w:r>
      <w:proofErr w:type="gramEnd"/>
      <w:r>
        <w:rPr>
          <w:sz w:val="32"/>
          <w:szCs w:val="32"/>
        </w:rPr>
        <w:t>истоп</w:t>
      </w:r>
      <w:r w:rsidR="00D72B39">
        <w:rPr>
          <w:sz w:val="32"/>
          <w:szCs w:val="32"/>
        </w:rPr>
        <w:t>оль. 2019</w:t>
      </w:r>
    </w:p>
    <w:p w:rsidR="00C33FB1" w:rsidRPr="006253EB" w:rsidRDefault="00C33FB1" w:rsidP="00C33FB1">
      <w:pPr>
        <w:rPr>
          <w:i/>
        </w:rPr>
      </w:pPr>
    </w:p>
    <w:p w:rsidR="00C33FB1" w:rsidRDefault="00C33FB1" w:rsidP="00F03EFB">
      <w:pPr>
        <w:rPr>
          <w:b/>
          <w:sz w:val="28"/>
          <w:szCs w:val="28"/>
        </w:rPr>
      </w:pPr>
    </w:p>
    <w:p w:rsidR="00C33FB1" w:rsidRDefault="00C33FB1" w:rsidP="00F03EFB">
      <w:pPr>
        <w:rPr>
          <w:b/>
          <w:sz w:val="28"/>
          <w:szCs w:val="28"/>
        </w:rPr>
      </w:pPr>
    </w:p>
    <w:p w:rsidR="00666C52" w:rsidRDefault="00C33FB1" w:rsidP="00F03EF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:rsidR="00666C52" w:rsidRDefault="00666C52" w:rsidP="00F03EFB">
      <w:pPr>
        <w:rPr>
          <w:b/>
          <w:sz w:val="28"/>
          <w:szCs w:val="28"/>
        </w:rPr>
      </w:pPr>
    </w:p>
    <w:p w:rsidR="00F03EFB" w:rsidRPr="00C33FB1" w:rsidRDefault="00F03EFB" w:rsidP="00D72B39">
      <w:pPr>
        <w:jc w:val="center"/>
        <w:rPr>
          <w:b/>
          <w:sz w:val="32"/>
          <w:szCs w:val="32"/>
        </w:rPr>
      </w:pPr>
      <w:r w:rsidRPr="00C33FB1">
        <w:rPr>
          <w:b/>
          <w:sz w:val="32"/>
          <w:szCs w:val="32"/>
        </w:rPr>
        <w:t>Пояснительная записка.</w:t>
      </w:r>
    </w:p>
    <w:p w:rsidR="00F03EFB" w:rsidRPr="009261F6" w:rsidRDefault="00F03EFB" w:rsidP="00F03EFB">
      <w:pPr>
        <w:jc w:val="center"/>
        <w:rPr>
          <w:b/>
        </w:rPr>
      </w:pPr>
    </w:p>
    <w:p w:rsidR="00F03EFB" w:rsidRPr="009261F6" w:rsidRDefault="00F03EFB" w:rsidP="00F03EFB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9261F6">
        <w:t xml:space="preserve">Рабочая программа </w:t>
      </w:r>
      <w:r w:rsidR="00C33FB1" w:rsidRPr="009261F6">
        <w:t>по английскому языку для 9 класса составлена</w:t>
      </w:r>
      <w:r w:rsidRPr="009261F6">
        <w:t xml:space="preserve"> на основе:  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</w:pPr>
      <w:r w:rsidRPr="009261F6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9261F6">
          <w:t>2012 г</w:t>
        </w:r>
      </w:smartTag>
      <w:r w:rsidRPr="009261F6">
        <w:t>.).</w:t>
      </w:r>
    </w:p>
    <w:p w:rsidR="00F03EFB" w:rsidRPr="00FB70C7" w:rsidRDefault="00F03EFB" w:rsidP="00FB70C7">
      <w:pPr>
        <w:pStyle w:val="ad"/>
        <w:numPr>
          <w:ilvl w:val="0"/>
          <w:numId w:val="1"/>
        </w:numPr>
        <w:spacing w:before="240"/>
        <w:jc w:val="both"/>
        <w:rPr>
          <w:color w:val="000000"/>
        </w:rPr>
      </w:pPr>
      <w:r w:rsidRPr="00FB70C7">
        <w:rPr>
          <w:rFonts w:eastAsia="Arial Unicode MS"/>
          <w:color w:val="000000"/>
        </w:rPr>
        <w:t xml:space="preserve"> </w:t>
      </w:r>
      <w:r w:rsidR="00FB70C7" w:rsidRPr="00FB70C7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>Осн</w:t>
      </w:r>
      <w:r w:rsidR="00471CDA" w:rsidRPr="009261F6">
        <w:rPr>
          <w:rFonts w:eastAsia="Arial Unicode MS"/>
          <w:color w:val="000000"/>
        </w:rPr>
        <w:t xml:space="preserve">овной образовательной программы </w:t>
      </w:r>
      <w:r w:rsidR="00471CDA" w:rsidRPr="009261F6">
        <w:rPr>
          <w:color w:val="000000"/>
        </w:rPr>
        <w:t>основного общего образования</w:t>
      </w:r>
      <w:r w:rsidR="00471CDA" w:rsidRPr="009261F6">
        <w:rPr>
          <w:rFonts w:eastAsia="Arial Unicode MS"/>
          <w:color w:val="000000"/>
        </w:rPr>
        <w:t xml:space="preserve">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9261F6">
        <w:rPr>
          <w:rFonts w:eastAsia="Arial Unicode MS"/>
          <w:color w:val="000000"/>
        </w:rPr>
        <w:t>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color w:val="000000"/>
        </w:rPr>
        <w:t xml:space="preserve">Учебного плана </w:t>
      </w:r>
      <w:r w:rsidRPr="009261F6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 w:rsidR="00B834DE">
        <w:t>ина Сергея Евдокимовича» на 201</w:t>
      </w:r>
      <w:r w:rsidR="00FB70C7">
        <w:t>9</w:t>
      </w:r>
      <w:r w:rsidR="00B834DE">
        <w:t>-20</w:t>
      </w:r>
      <w:r w:rsidR="00FB70C7">
        <w:t>20</w:t>
      </w:r>
      <w:r w:rsidRPr="009261F6">
        <w:t xml:space="preserve"> учебный год.</w:t>
      </w:r>
      <w:r w:rsidRPr="009261F6">
        <w:rPr>
          <w:color w:val="FF0000"/>
        </w:rPr>
        <w:t xml:space="preserve"> 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9261F6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F03EFB" w:rsidRPr="009261F6" w:rsidRDefault="00F03EFB" w:rsidP="00F03EFB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9261F6">
        <w:rPr>
          <w:rFonts w:eastAsia="Arial Unicode MS"/>
          <w:color w:val="000000"/>
        </w:rPr>
        <w:t xml:space="preserve"> </w:t>
      </w:r>
      <w:r w:rsidRPr="009261F6">
        <w:rPr>
          <w:color w:val="000000"/>
        </w:rPr>
        <w:t xml:space="preserve">Программы для общеобразовательных учреждений «Английский язык. 5-9 классы» авторов Н.И. Быковой и М.Д. Поспеловой. М., «Просвещение», 2010г. </w:t>
      </w:r>
    </w:p>
    <w:p w:rsidR="00F03EFB" w:rsidRPr="009261F6" w:rsidRDefault="00F03EFB" w:rsidP="00484F52">
      <w:pPr>
        <w:spacing w:before="240"/>
        <w:ind w:left="240"/>
        <w:jc w:val="both"/>
      </w:pPr>
      <w:r w:rsidRPr="009261F6">
        <w:rPr>
          <w:rFonts w:eastAsia="Arial Unicode MS"/>
          <w:color w:val="000000"/>
        </w:rPr>
        <w:t xml:space="preserve"> </w:t>
      </w:r>
      <w:r w:rsidR="00C33FB1" w:rsidRPr="009261F6">
        <w:rPr>
          <w:rStyle w:val="dash0410005f0431005f0437005f0430005f0446005f0020005f0441005f043f005f0438005f0441005f043a005f0430005f005fchar1char1"/>
        </w:rPr>
        <w:t xml:space="preserve"> </w:t>
      </w:r>
      <w:r w:rsidRPr="009261F6">
        <w:t xml:space="preserve"> </w:t>
      </w:r>
      <w:r w:rsidRPr="009261F6">
        <w:rPr>
          <w:rFonts w:eastAsia="Times New Roman"/>
          <w:color w:val="000000"/>
        </w:rPr>
        <w:t xml:space="preserve">Программа реализуется на </w:t>
      </w:r>
      <w:r w:rsidRPr="009261F6">
        <w:rPr>
          <w:rFonts w:eastAsia="Times New Roman"/>
          <w:b/>
          <w:color w:val="000000"/>
        </w:rPr>
        <w:t xml:space="preserve">основе  УМК: </w:t>
      </w:r>
      <w:r w:rsidRPr="009261F6">
        <w:rPr>
          <w:rFonts w:eastAsia="Times New Roman"/>
          <w:color w:val="000000"/>
        </w:rPr>
        <w:t xml:space="preserve">под редакцией Ю.Е.Ваулиной, Д.Дули, О.Е. Подоляко, В.Эванс  </w:t>
      </w:r>
    </w:p>
    <w:p w:rsidR="00F03EFB" w:rsidRPr="009261F6" w:rsidRDefault="00F03EFB" w:rsidP="00C33FB1">
      <w:pPr>
        <w:spacing w:line="276" w:lineRule="auto"/>
        <w:jc w:val="both"/>
        <w:rPr>
          <w:color w:val="000000"/>
        </w:rPr>
      </w:pPr>
      <w:r w:rsidRPr="009261F6">
        <w:rPr>
          <w:color w:val="000000"/>
        </w:rPr>
        <w:t xml:space="preserve"> «Английский в фокусе»: учеб</w:t>
      </w:r>
      <w:r w:rsidRPr="009261F6">
        <w:rPr>
          <w:b/>
          <w:color w:val="000000"/>
        </w:rPr>
        <w:t>. 9</w:t>
      </w:r>
      <w:r w:rsidRPr="009261F6">
        <w:rPr>
          <w:color w:val="000000"/>
        </w:rPr>
        <w:t xml:space="preserve"> класса. – М.: </w:t>
      </w:r>
      <w:r w:rsidRPr="009261F6">
        <w:rPr>
          <w:color w:val="000000"/>
          <w:lang w:val="en-US"/>
        </w:rPr>
        <w:t>Express</w:t>
      </w:r>
      <w:r w:rsidRPr="009261F6">
        <w:rPr>
          <w:color w:val="000000"/>
        </w:rPr>
        <w:t xml:space="preserve"> </w:t>
      </w:r>
      <w:r w:rsidRPr="009261F6">
        <w:rPr>
          <w:color w:val="000000"/>
          <w:lang w:val="en-US"/>
        </w:rPr>
        <w:t>Publishing</w:t>
      </w:r>
      <w:r w:rsidRPr="009261F6">
        <w:rPr>
          <w:color w:val="000000"/>
        </w:rPr>
        <w:t xml:space="preserve">: Просвещение, 2015.   </w:t>
      </w:r>
    </w:p>
    <w:p w:rsidR="00F03EFB" w:rsidRPr="009261F6" w:rsidRDefault="00F03EFB" w:rsidP="00C33FB1">
      <w:pPr>
        <w:spacing w:line="276" w:lineRule="auto"/>
        <w:jc w:val="both"/>
        <w:rPr>
          <w:color w:val="FF0000"/>
          <w:shd w:val="clear" w:color="auto" w:fill="FFFFFF"/>
        </w:rPr>
      </w:pPr>
      <w:r w:rsidRPr="009261F6">
        <w:rPr>
          <w:color w:val="000000"/>
          <w:shd w:val="clear" w:color="auto" w:fill="FFFFFF"/>
        </w:rPr>
        <w:t xml:space="preserve">          Рабочая программа рассчитана на 102 </w:t>
      </w:r>
      <w:proofErr w:type="gramStart"/>
      <w:r w:rsidRPr="009261F6">
        <w:rPr>
          <w:color w:val="000000"/>
          <w:shd w:val="clear" w:color="auto" w:fill="FFFFFF"/>
        </w:rPr>
        <w:t>учебных</w:t>
      </w:r>
      <w:proofErr w:type="gramEnd"/>
      <w:r w:rsidRPr="009261F6">
        <w:rPr>
          <w:color w:val="000000"/>
          <w:shd w:val="clear" w:color="auto" w:fill="FFFFFF"/>
        </w:rPr>
        <w:t xml:space="preserve"> часа из расчета 3 часа в неделю в соответствии с</w:t>
      </w:r>
      <w:r w:rsidR="00B834DE">
        <w:rPr>
          <w:color w:val="000000"/>
          <w:shd w:val="clear" w:color="auto" w:fill="FFFFFF"/>
        </w:rPr>
        <w:t xml:space="preserve"> учебным планом ГБОУ </w:t>
      </w:r>
      <w:r w:rsidRPr="009261F6">
        <w:rPr>
          <w:color w:val="000000"/>
          <w:shd w:val="clear" w:color="auto" w:fill="FFFFFF"/>
        </w:rPr>
        <w:t>«Чистопольская кадетская школа-интернат» имени Героя Советского Союза Кузьмина Сергея Евдокимовича</w:t>
      </w:r>
      <w:r w:rsidR="00B834DE">
        <w:t xml:space="preserve"> на 201</w:t>
      </w:r>
      <w:r w:rsidR="00FB70C7">
        <w:t>9</w:t>
      </w:r>
      <w:r w:rsidR="00B834DE">
        <w:t>-20</w:t>
      </w:r>
      <w:r w:rsidR="00FB70C7">
        <w:t>20</w:t>
      </w:r>
      <w:r w:rsidRPr="009261F6">
        <w:t xml:space="preserve"> учебный год.</w:t>
      </w:r>
    </w:p>
    <w:p w:rsidR="00F03EFB" w:rsidRPr="009261F6" w:rsidRDefault="00F03EFB" w:rsidP="00C33FB1">
      <w:pPr>
        <w:spacing w:line="276" w:lineRule="auto"/>
        <w:ind w:left="690"/>
        <w:jc w:val="both"/>
        <w:rPr>
          <w:rFonts w:eastAsia="Times New Roman"/>
          <w:color w:val="000000"/>
        </w:rPr>
      </w:pPr>
    </w:p>
    <w:p w:rsidR="00F03EFB" w:rsidRPr="009261F6" w:rsidRDefault="00AA07D7" w:rsidP="00FB70C7">
      <w:pPr>
        <w:spacing w:line="276" w:lineRule="auto"/>
        <w:ind w:left="690"/>
        <w:jc w:val="both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 xml:space="preserve"> </w:t>
      </w:r>
      <w:r w:rsidR="00F03EFB" w:rsidRPr="009261F6">
        <w:rPr>
          <w:rFonts w:eastAsia="Times New Roman"/>
          <w:color w:val="000000"/>
        </w:rPr>
        <w:t xml:space="preserve">   Актуальность программы состоит в формировании коммуникативной компетенции, т.е. способности и готовности осуществлять иноязычное межличностное  и межкультурное общение с носителями языка.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Изучение английского языка на данной ступени образования направлено на достижение следующих </w:t>
      </w:r>
      <w:r w:rsidRPr="009261F6">
        <w:rPr>
          <w:b/>
        </w:rPr>
        <w:t>целей: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1) </w:t>
      </w:r>
      <w:r w:rsidRPr="009261F6">
        <w:rPr>
          <w:b/>
        </w:rPr>
        <w:t>Развитие у школьников коммуникативной компетенции</w:t>
      </w:r>
      <w:r w:rsidRPr="009261F6">
        <w:t xml:space="preserve"> в совокупности её составляющих: речевой, языковой, социокультурной, компенсаторной, учебно-познавательной.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 xml:space="preserve">Речевая </w:t>
      </w:r>
      <w:r w:rsidRPr="009261F6">
        <w:t xml:space="preserve">компетенция предполагает развитие коммуникативных умений в 4-х основных видах речевой деятельности: говорении, аудировании, чтении, письме.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Языковая компетенция связана с овладением новыми языковыми средствами общения (фонетическими, лексическими, грамматическими, орфографическими) в соответствии с тематикой, проблематикой и ситуациями общения, отобранными для основной школы, а также с расширением базовых знаний о системе изучаемого языка, разных способах выражения мысли на родном и английском языках.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Социокультурная</w:t>
      </w:r>
      <w:r w:rsidRPr="009261F6">
        <w:t xml:space="preserve"> компетенция предполагает приобщение учащихся к культуре, традициям и реалиям стран изучаемого языка в рамках тем, сфер и ситуаций общения, отвечающих опыту, интересам, психологическим особенностям учащихся основной школы; формирование умения представлять свою родную страну, её культуру в условиях иноязычного межкультурного общения.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Компенсаторная</w:t>
      </w:r>
      <w:r w:rsidRPr="009261F6">
        <w:t xml:space="preserve"> компетенция связана с развитием умений выходить из положения в условиях дефицита языковых и речевых сре</w:t>
      </w:r>
      <w:proofErr w:type="gramStart"/>
      <w:r w:rsidRPr="009261F6">
        <w:t>дств пр</w:t>
      </w:r>
      <w:proofErr w:type="gramEnd"/>
      <w:r w:rsidRPr="009261F6">
        <w:t xml:space="preserve">и получении и передаче информации.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rPr>
          <w:b/>
        </w:rPr>
        <w:t>Учебно-познавательная</w:t>
      </w:r>
      <w:r w:rsidRPr="009261F6">
        <w:t xml:space="preserve"> компетенция предполагает дальнейшее развитие общих и специальных учебных умений, ознакомление учащихся с рациональными способами и приёмами самостоятельного изучения языков и культур, в том числе с использованием новых информационных технологий.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 xml:space="preserve">2) Развитие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адаптации.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3) Воспитание каче</w:t>
      </w:r>
      <w:proofErr w:type="gramStart"/>
      <w:r w:rsidRPr="009261F6">
        <w:t>ств гр</w:t>
      </w:r>
      <w:proofErr w:type="gramEnd"/>
      <w:r w:rsidRPr="009261F6">
        <w:t xml:space="preserve">ажданина и патриота, развитие национального самосознания, стремление к взаимопониманию между людьми разных сообществ, толерантного отношения к проявлениям иной культуры. </w:t>
      </w:r>
    </w:p>
    <w:p w:rsidR="00F03EFB" w:rsidRPr="009261F6" w:rsidRDefault="00F03EFB" w:rsidP="00C33FB1">
      <w:pPr>
        <w:spacing w:line="276" w:lineRule="auto"/>
        <w:jc w:val="both"/>
        <w:rPr>
          <w:b/>
        </w:rPr>
      </w:pPr>
      <w:r w:rsidRPr="009261F6">
        <w:rPr>
          <w:b/>
        </w:rPr>
        <w:t xml:space="preserve">Задачи: 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По видам речевой деятельности: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Аудирование: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восприятие и понимание несложных текстов с различной глубиной проникновения в их содержание (с пониманием основного содержания, с выборочным пониманием и полным пониманием текста).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Чтение: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Чтение вслух и понимание небольших текстов с различной глубиной проникновения в их содержание в зависимости от вида чтения: с пониманием основного содержания (ознакомительное чтение), с выборочным пониманием (просмотровое чтение), с полным пониманием (изучающее чтение).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Письмо: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На данном этапе происходит совершенствование сформированных навыков письма и дальнейшее развитие следующих умений: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делать выписки из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составлять план текста;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поздравления с праздниками, выражать пожелания (объемом до 30 слов, включая адрес);</w:t>
      </w:r>
    </w:p>
    <w:p w:rsidR="00F03EFB" w:rsidRPr="009261F6" w:rsidRDefault="00F03EFB" w:rsidP="00C33FB1">
      <w:pPr>
        <w:spacing w:line="276" w:lineRule="auto"/>
        <w:jc w:val="both"/>
      </w:pPr>
      <w:r w:rsidRPr="009261F6">
        <w:t>• писать личное письмо с опорой на образец (50-60 слов, включая адрес)</w:t>
      </w:r>
    </w:p>
    <w:p w:rsidR="00F03EFB" w:rsidRPr="009261F6" w:rsidRDefault="00F03EFB" w:rsidP="00C33FB1">
      <w:pPr>
        <w:spacing w:line="276" w:lineRule="auto"/>
        <w:jc w:val="both"/>
        <w:rPr>
          <w:rFonts w:eastAsia="Times New Roman"/>
          <w:color w:val="000000"/>
        </w:rPr>
      </w:pPr>
      <w:r w:rsidRPr="009261F6">
        <w:t>• заполнять анкеты, бланки.</w:t>
      </w:r>
    </w:p>
    <w:p w:rsidR="00F03EFB" w:rsidRPr="009261F6" w:rsidRDefault="00F03EFB" w:rsidP="00C33FB1">
      <w:pPr>
        <w:keepNext/>
        <w:shd w:val="clear" w:color="auto" w:fill="FFFFFF"/>
        <w:snapToGrid w:val="0"/>
        <w:spacing w:line="276" w:lineRule="auto"/>
        <w:jc w:val="both"/>
        <w:outlineLvl w:val="2"/>
        <w:rPr>
          <w:b/>
        </w:rPr>
      </w:pPr>
    </w:p>
    <w:p w:rsidR="00F03EFB" w:rsidRPr="009261F6" w:rsidRDefault="00F03EFB" w:rsidP="00386254">
      <w:pPr>
        <w:keepNext/>
        <w:shd w:val="clear" w:color="auto" w:fill="FFFFFF"/>
        <w:snapToGrid w:val="0"/>
        <w:spacing w:line="276" w:lineRule="auto"/>
        <w:jc w:val="center"/>
        <w:outlineLvl w:val="2"/>
        <w:rPr>
          <w:b/>
        </w:rPr>
      </w:pPr>
      <w:r w:rsidRPr="009261F6">
        <w:rPr>
          <w:b/>
        </w:rPr>
        <w:t>Содержание программы</w:t>
      </w:r>
    </w:p>
    <w:p w:rsidR="00F03EFB" w:rsidRPr="009261F6" w:rsidRDefault="00F03EFB" w:rsidP="00386254">
      <w:pPr>
        <w:jc w:val="center"/>
        <w:rPr>
          <w:b/>
        </w:rPr>
      </w:pPr>
      <w:r w:rsidRPr="009261F6">
        <w:rPr>
          <w:b/>
        </w:rPr>
        <w:t>Предметное содержание речи</w:t>
      </w:r>
    </w:p>
    <w:p w:rsidR="00F03EFB" w:rsidRPr="009261F6" w:rsidRDefault="00F03EFB" w:rsidP="00C33FB1">
      <w:pPr>
        <w:jc w:val="both"/>
      </w:pPr>
      <w:r w:rsidRPr="009261F6">
        <w:t xml:space="preserve">Общение со сверстниками в ситуациях социально-бытовой, учебно-трудовой и социально-культурной сфер в рамках следующей тематики: </w:t>
      </w:r>
    </w:p>
    <w:p w:rsidR="00F03EFB" w:rsidRPr="009261F6" w:rsidRDefault="00F03EFB" w:rsidP="00C33FB1">
      <w:pPr>
        <w:jc w:val="both"/>
      </w:pPr>
      <w:r w:rsidRPr="009261F6">
        <w:t xml:space="preserve">- Мои друзья и я. Взаимоотношения в семье, с друзьями. Внешность. Досуг и увлечения (спорт, музыка, чтение, посещение кафе, клуба). Молодежная мода. Карманные деньги. Переписка.  </w:t>
      </w:r>
    </w:p>
    <w:p w:rsidR="00F03EFB" w:rsidRPr="009261F6" w:rsidRDefault="00F03EFB" w:rsidP="00C33FB1">
      <w:pPr>
        <w:jc w:val="both"/>
      </w:pPr>
      <w:r w:rsidRPr="009261F6">
        <w:t xml:space="preserve">- Школьное образование. Каникулы. Международные школьные обмены. Проблемы выбора профессии и роль иностранного языка   </w:t>
      </w:r>
    </w:p>
    <w:p w:rsidR="00F03EFB" w:rsidRPr="009261F6" w:rsidRDefault="00F03EFB" w:rsidP="00C33FB1">
      <w:pPr>
        <w:jc w:val="both"/>
      </w:pPr>
      <w:r w:rsidRPr="009261F6">
        <w:t>- Родная страна и страны изучаемого языка (географическое положение, климат</w:t>
      </w:r>
      <w:proofErr w:type="gramStart"/>
      <w:r w:rsidRPr="009261F6">
        <w:t xml:space="preserve"> ,</w:t>
      </w:r>
      <w:proofErr w:type="gramEnd"/>
      <w:r w:rsidRPr="009261F6">
        <w:t xml:space="preserve">население, города и села, достопримечательности). Выдающиеся люди, их вклад в науку и мировую культуру. Средства массовой информации. Технический прогресс  </w:t>
      </w:r>
    </w:p>
    <w:p w:rsidR="00F03EFB" w:rsidRPr="009261F6" w:rsidRDefault="00F03EFB" w:rsidP="00C33FB1">
      <w:pPr>
        <w:jc w:val="both"/>
      </w:pPr>
      <w:r w:rsidRPr="009261F6">
        <w:t xml:space="preserve">- Природа и проблемы экологии. Глобальные проблемы современности. ЗОЖ. </w:t>
      </w:r>
    </w:p>
    <w:p w:rsidR="00F03EFB" w:rsidRPr="009261F6" w:rsidRDefault="00F03EFB" w:rsidP="00C33FB1">
      <w:pPr>
        <w:ind w:left="142" w:hanging="142"/>
        <w:jc w:val="both"/>
        <w:rPr>
          <w:b/>
          <w:u w:val="single"/>
        </w:rPr>
      </w:pPr>
    </w:p>
    <w:p w:rsidR="00F03EFB" w:rsidRPr="009261F6" w:rsidRDefault="00F03EFB" w:rsidP="00C33FB1">
      <w:pPr>
        <w:autoSpaceDE w:val="0"/>
        <w:autoSpaceDN w:val="0"/>
        <w:adjustRightInd w:val="0"/>
        <w:jc w:val="both"/>
        <w:rPr>
          <w:b/>
          <w:bCs/>
          <w:iCs/>
        </w:rPr>
      </w:pPr>
      <w:r w:rsidRPr="009261F6">
        <w:rPr>
          <w:b/>
          <w:bCs/>
          <w:iCs/>
        </w:rPr>
        <w:t>Содержание учебного курса</w:t>
      </w:r>
    </w:p>
    <w:p w:rsidR="00F03EFB" w:rsidRPr="009261F6" w:rsidRDefault="00F03EFB" w:rsidP="00C33FB1">
      <w:pPr>
        <w:widowControl w:val="0"/>
        <w:tabs>
          <w:tab w:val="num" w:pos="567"/>
          <w:tab w:val="left" w:pos="8222"/>
        </w:tabs>
        <w:ind w:firstLine="567"/>
        <w:jc w:val="both"/>
      </w:pPr>
      <w:r w:rsidRPr="009261F6">
        <w:t>Первой содержательной линией являются коммуникативные умения, второй – языковые знания и навыки оперирования ими, третьей – социокультурные знания и умения. Указанные содержательные линии находятся в тесной взаимосвязи. 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</w:p>
    <w:p w:rsidR="00C33FB1" w:rsidRPr="009261F6" w:rsidRDefault="00F03EFB" w:rsidP="00386254">
      <w:pPr>
        <w:jc w:val="both"/>
        <w:rPr>
          <w:b/>
        </w:rPr>
      </w:pPr>
      <w:r w:rsidRPr="009261F6">
        <w:rPr>
          <w:b/>
        </w:rPr>
        <w:t xml:space="preserve">               </w:t>
      </w:r>
    </w:p>
    <w:p w:rsidR="00F03EFB" w:rsidRPr="009261F6" w:rsidRDefault="00C33FB1" w:rsidP="00386254">
      <w:pPr>
        <w:jc w:val="both"/>
        <w:rPr>
          <w:b/>
        </w:rPr>
      </w:pPr>
      <w:r w:rsidRPr="009261F6">
        <w:rPr>
          <w:b/>
        </w:rPr>
        <w:t xml:space="preserve"> </w:t>
      </w:r>
      <w:r w:rsidR="00F03EFB" w:rsidRPr="009261F6">
        <w:rPr>
          <w:b/>
        </w:rPr>
        <w:t xml:space="preserve"> Коммуникативные умения по видам речевой деятельности 9 класс</w:t>
      </w:r>
    </w:p>
    <w:p w:rsidR="00F03EFB" w:rsidRPr="009261F6" w:rsidRDefault="00F03EFB" w:rsidP="00386254">
      <w:pPr>
        <w:ind w:firstLine="284"/>
        <w:jc w:val="both"/>
        <w:rPr>
          <w:b/>
        </w:rPr>
      </w:pPr>
      <w:r w:rsidRPr="009261F6">
        <w:rPr>
          <w:b/>
        </w:rPr>
        <w:t>Говорение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Диалогическая речь.</w:t>
      </w:r>
      <w:r w:rsidRPr="009261F6">
        <w:t xml:space="preserve"> В 9 классах продолжается развитие таких речевых умений, как умение вести диалог. Должны быть сформированы умения при ведении диалогов этикетного характера, диалога побуждения к действию, диалога-обмена мнениями. При участии в этих видах диалога и их комбинациях школьники решают различные коммуникативные задачи, предполагающие развитие и совершенствование культуры речи и соответствующих речевых умений.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В 9 классах количество реплик учащихся должно увеличиться до 5-7. 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Монологическая речь.</w:t>
      </w:r>
      <w:r w:rsidRPr="009261F6">
        <w:t xml:space="preserve"> Развитие монологической речи в 9 классах предусматривает овладение учащимися следующими умениями: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кратко высказываться о фактах и событиях, используя основные коммуникативные типы речи (описание, повествование, сообщение, характеристика), эмоциональные и оценочные суждения;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 xml:space="preserve">передавать содержание, основную мысль </w:t>
      </w:r>
      <w:proofErr w:type="gramStart"/>
      <w:r w:rsidRPr="009261F6">
        <w:t>прочитанного</w:t>
      </w:r>
      <w:proofErr w:type="gramEnd"/>
      <w:r w:rsidRPr="009261F6">
        <w:t xml:space="preserve"> с опорой на текст; 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делать сообщение в связи с прочитанным текстом.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 xml:space="preserve">выражать и аргументировать своё отношение к </w:t>
      </w:r>
      <w:proofErr w:type="gramStart"/>
      <w:r w:rsidRPr="009261F6">
        <w:t>прочитанному</w:t>
      </w:r>
      <w:proofErr w:type="gramEnd"/>
      <w:r w:rsidRPr="009261F6">
        <w:t>/услышанному.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Объём монологического высказывания – до 12 фраз.</w:t>
      </w:r>
    </w:p>
    <w:p w:rsidR="00386254" w:rsidRDefault="00386254" w:rsidP="00C33FB1">
      <w:pPr>
        <w:spacing w:after="240"/>
        <w:ind w:firstLine="284"/>
        <w:jc w:val="both"/>
        <w:rPr>
          <w:b/>
        </w:rPr>
      </w:pP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Аудирование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формируемые умения усложняются и, помимо вышеперечисленных, предполагается формирование умений: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прогнозировать содержание устного текста по началу сообщения;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-</w:t>
      </w:r>
      <w:r w:rsidRPr="009261F6">
        <w:tab/>
        <w:t>игнорировать незнакомый языковой материал, несущественный для понимания.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Время звучания текста – 1,5–2 минуты.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Чтение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Школьники учатся читать и понимать тексты с различной глубиной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Содержание текстов должно соответствовать возрастным особенностям и интересам учащихся 9 классов, иметь образовательную и воспитательную ценность. Независимо от вида чтения возможно использование двуязычного словаря.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Ознакомительное чтение</w:t>
      </w:r>
      <w:r w:rsidRPr="009261F6">
        <w:t xml:space="preserve"> – чтение с пониманием основного понимания текста осуществляется на несложных аутентичных материалах с ориентацией на предметное содержание,  включающих факты, отражающие особенности быта, жизни, культуры стран изучаемого языка. Объём текстов для чтения – 400–500 слов. Умения чтения, подлежащие формированию: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определять тему, содержание текста по заголовку;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выделять основную мысль;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выбирать главные факты из текста, опуская второстепенные;</w:t>
      </w:r>
    </w:p>
    <w:p w:rsidR="00F03EFB" w:rsidRPr="009261F6" w:rsidRDefault="00F03EFB" w:rsidP="00C33FB1">
      <w:pPr>
        <w:numPr>
          <w:ilvl w:val="0"/>
          <w:numId w:val="2"/>
        </w:numPr>
        <w:spacing w:after="240"/>
        <w:ind w:firstLine="284"/>
        <w:jc w:val="both"/>
      </w:pPr>
      <w:r w:rsidRPr="009261F6">
        <w:t>устанавливать логическую последовательность основных фактов текста.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Изучающее чтение</w:t>
      </w:r>
      <w:r w:rsidRPr="009261F6">
        <w:t xml:space="preserve"> – чтение с полным пониманием текста осуществляется на основе несложных аутентичных текстов, ориентированных на предметное содержание речи в 9 классах. Формируются и отрабатываются умения: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t>полно и точно понимать содержание текста на основе его информационной переработки (языковой догадки, словообразовательного анализа, использования двуязычного словаря);</w:t>
      </w:r>
    </w:p>
    <w:p w:rsidR="00F03EFB" w:rsidRPr="009261F6" w:rsidRDefault="00F03EFB" w:rsidP="00C33FB1">
      <w:pPr>
        <w:numPr>
          <w:ilvl w:val="0"/>
          <w:numId w:val="3"/>
        </w:numPr>
        <w:spacing w:after="240"/>
        <w:ind w:firstLine="284"/>
        <w:jc w:val="both"/>
      </w:pPr>
      <w:r w:rsidRPr="009261F6">
        <w:t xml:space="preserve">выражать своё мнение по </w:t>
      </w:r>
      <w:proofErr w:type="gramStart"/>
      <w:r w:rsidRPr="009261F6">
        <w:t>прочитанному</w:t>
      </w:r>
      <w:proofErr w:type="gramEnd"/>
      <w:r w:rsidRPr="009261F6">
        <w:t>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оценивать полученную информацию, выражать своё мнение;</w:t>
      </w:r>
    </w:p>
    <w:p w:rsidR="00F03EFB" w:rsidRPr="009261F6" w:rsidRDefault="00F03EFB" w:rsidP="00C33FB1">
      <w:pPr>
        <w:widowControl w:val="0"/>
        <w:numPr>
          <w:ilvl w:val="0"/>
          <w:numId w:val="3"/>
        </w:numPr>
        <w:shd w:val="clear" w:color="auto" w:fill="FFFFFF"/>
        <w:spacing w:line="360" w:lineRule="auto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прокомментировать/объяснить те или иные факты, описанные в тексте.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объём текстов не должен превышать 600 слов.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rPr>
          <w:i/>
        </w:rPr>
        <w:t>Просмотровое/поисковое чтение</w:t>
      </w:r>
      <w:r w:rsidRPr="009261F6">
        <w:t xml:space="preserve"> – 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Письменная речь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Современные тенденции развития коммуникационных технологий предъявляют новые требования к формированию и развитию навыков письменной речи.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В 9 классе совершенствуются базовые графические и орфографические навыки. Элементарные формы записи: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подстановка пропущенных слов и словосочетаний;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выделение ключевой информации;</w:t>
      </w:r>
    </w:p>
    <w:p w:rsidR="00F03EFB" w:rsidRPr="009261F6" w:rsidRDefault="00F03EFB" w:rsidP="00C33FB1">
      <w:pPr>
        <w:numPr>
          <w:ilvl w:val="0"/>
          <w:numId w:val="4"/>
        </w:numPr>
        <w:autoSpaceDE w:val="0"/>
        <w:autoSpaceDN w:val="0"/>
        <w:adjustRightInd w:val="0"/>
        <w:spacing w:after="240"/>
        <w:ind w:firstLine="284"/>
        <w:jc w:val="both"/>
      </w:pPr>
      <w:r w:rsidRPr="009261F6">
        <w:t>списывание и выписывание ключевой информации и т.д.</w:t>
      </w:r>
    </w:p>
    <w:p w:rsidR="00F03EFB" w:rsidRPr="009261F6" w:rsidRDefault="00F03EFB" w:rsidP="00C33FB1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Овладение письменной речью предусматривает развитие следующих умений: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делать выписки из текста;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 xml:space="preserve">писать короткие поздравления с днем рождения, другим праздником (объемом до 30 слов, включая адрес), выражать пожелания 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</w:rPr>
      </w:pPr>
      <w:r w:rsidRPr="009261F6">
        <w:rPr>
          <w:snapToGrid w:val="0"/>
          <w:color w:val="000000"/>
        </w:rPr>
        <w:t>заполнять бланки (указывать имя, фамилию, пол, возраст, гражданство, адрес);</w:t>
      </w:r>
    </w:p>
    <w:p w:rsidR="00F03EFB" w:rsidRPr="009261F6" w:rsidRDefault="00F03EFB" w:rsidP="00C33FB1">
      <w:pPr>
        <w:widowControl w:val="0"/>
        <w:numPr>
          <w:ilvl w:val="0"/>
          <w:numId w:val="5"/>
        </w:numPr>
        <w:shd w:val="clear" w:color="auto" w:fill="FFFFFF"/>
        <w:spacing w:after="240"/>
        <w:ind w:firstLine="284"/>
        <w:jc w:val="both"/>
        <w:rPr>
          <w:snapToGrid w:val="0"/>
          <w:color w:val="000000"/>
        </w:rPr>
      </w:pPr>
      <w:r w:rsidRPr="009261F6">
        <w:rPr>
          <w:snapToGrid w:val="0"/>
          <w:color w:val="000000"/>
        </w:rPr>
        <w:t>писать личное письмо с опорой на образец (расспрашивать адресата о его жизни, делах, сообщать то же о себе, выражать благодарность, просьбы); объем личного письма – 50-60 слов, включая адрес.</w:t>
      </w:r>
    </w:p>
    <w:p w:rsidR="00F03EFB" w:rsidRPr="009261F6" w:rsidRDefault="00F03EFB" w:rsidP="00463C10">
      <w:pPr>
        <w:spacing w:after="240"/>
        <w:ind w:left="720" w:firstLine="284"/>
        <w:jc w:val="center"/>
        <w:rPr>
          <w:b/>
        </w:rPr>
      </w:pPr>
      <w:r w:rsidRPr="009261F6">
        <w:rPr>
          <w:b/>
        </w:rPr>
        <w:t>Языковые средства и навыки пользования ими.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Графика и орфография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Фонетическая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F03EFB" w:rsidRPr="009261F6" w:rsidRDefault="00F03EFB" w:rsidP="00C33FB1">
      <w:pPr>
        <w:spacing w:after="240"/>
        <w:ind w:firstLine="284"/>
        <w:jc w:val="both"/>
        <w:rPr>
          <w:b/>
        </w:rPr>
      </w:pPr>
      <w:r w:rsidRPr="009261F6">
        <w:rPr>
          <w:b/>
        </w:rPr>
        <w:t>Лексическая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продолжается расширение объёма продуктивного и рецептивного лексического минимума за счёт лексических средств, обслуживающих новые темы, проблемы и ситуации общения. К 900 лексическим единицам, усвоенным школьниками ранее, добавляются около 300 новых лексических единиц, в том числе наиболее распространённые устойчивые словосочетания, оценочная лексика, реплики-клише речевого этикета, отражающие культуру стран изучаемого языка. Развитие навыков их распознавания и употребления в речи.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Расширение потенциального словаря за счет интернациональной лексики и овладения новыми словообразовательными средствами: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  <w:lang w:val="en-US"/>
        </w:rPr>
      </w:pPr>
      <w:r w:rsidRPr="00463C10">
        <w:rPr>
          <w:b/>
        </w:rPr>
        <w:t>аффиксами</w:t>
      </w:r>
      <w:r w:rsidRPr="00463C10">
        <w:rPr>
          <w:b/>
          <w:lang w:val="en-US"/>
        </w:rPr>
        <w:t>: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глаголов</w:t>
      </w:r>
      <w:r w:rsidRPr="009261F6">
        <w:rPr>
          <w:lang w:val="en-US"/>
        </w:rPr>
        <w:t xml:space="preserve"> </w:t>
      </w:r>
      <w:proofErr w:type="spellStart"/>
      <w:r w:rsidRPr="009261F6">
        <w:rPr>
          <w:lang w:val="en-US"/>
        </w:rPr>
        <w:t>dis</w:t>
      </w:r>
      <w:proofErr w:type="spellEnd"/>
      <w:r w:rsidRPr="009261F6">
        <w:rPr>
          <w:lang w:val="en-US"/>
        </w:rPr>
        <w:t xml:space="preserve">- (discover), </w:t>
      </w:r>
      <w:proofErr w:type="spellStart"/>
      <w:r w:rsidRPr="009261F6">
        <w:rPr>
          <w:lang w:val="en-US"/>
        </w:rPr>
        <w:t>mis</w:t>
      </w:r>
      <w:proofErr w:type="spellEnd"/>
      <w:r w:rsidRPr="009261F6">
        <w:rPr>
          <w:lang w:val="en-US"/>
        </w:rPr>
        <w:t>- (misunderstand); -</w:t>
      </w:r>
      <w:proofErr w:type="spellStart"/>
      <w:r w:rsidRPr="009261F6">
        <w:rPr>
          <w:lang w:val="en-US"/>
        </w:rPr>
        <w:t>ize</w:t>
      </w:r>
      <w:proofErr w:type="spellEnd"/>
      <w:r w:rsidRPr="009261F6">
        <w:rPr>
          <w:lang w:val="en-US"/>
        </w:rPr>
        <w:t>/</w:t>
      </w:r>
      <w:proofErr w:type="spellStart"/>
      <w:r w:rsidRPr="009261F6">
        <w:rPr>
          <w:lang w:val="en-US"/>
        </w:rPr>
        <w:t>ise</w:t>
      </w:r>
      <w:proofErr w:type="spellEnd"/>
      <w:r w:rsidRPr="009261F6">
        <w:rPr>
          <w:lang w:val="en-US"/>
        </w:rPr>
        <w:t xml:space="preserve"> (revise);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существительных</w:t>
      </w:r>
      <w:r w:rsidRPr="009261F6">
        <w:rPr>
          <w:lang w:val="en-US"/>
        </w:rPr>
        <w:t xml:space="preserve"> -</w:t>
      </w:r>
      <w:proofErr w:type="spellStart"/>
      <w:r w:rsidRPr="009261F6">
        <w:rPr>
          <w:lang w:val="en-US"/>
        </w:rPr>
        <w:t>sion</w:t>
      </w:r>
      <w:proofErr w:type="spellEnd"/>
      <w:r w:rsidRPr="009261F6">
        <w:rPr>
          <w:lang w:val="en-US"/>
        </w:rPr>
        <w:t>/</w:t>
      </w:r>
      <w:proofErr w:type="spellStart"/>
      <w:r w:rsidRPr="009261F6">
        <w:rPr>
          <w:lang w:val="en-US"/>
        </w:rPr>
        <w:t>tion</w:t>
      </w:r>
      <w:proofErr w:type="spellEnd"/>
      <w:r w:rsidRPr="009261F6">
        <w:rPr>
          <w:lang w:val="en-US"/>
        </w:rPr>
        <w:t xml:space="preserve"> (impression/information),-</w:t>
      </w:r>
      <w:proofErr w:type="spellStart"/>
      <w:r w:rsidRPr="009261F6">
        <w:rPr>
          <w:lang w:val="en-US"/>
        </w:rPr>
        <w:t>ance</w:t>
      </w:r>
      <w:proofErr w:type="spellEnd"/>
      <w:r w:rsidRPr="009261F6">
        <w:rPr>
          <w:lang w:val="en-US"/>
        </w:rPr>
        <w:t>/</w:t>
      </w:r>
      <w:proofErr w:type="spellStart"/>
      <w:r w:rsidRPr="009261F6">
        <w:rPr>
          <w:lang w:val="en-US"/>
        </w:rPr>
        <w:t>ence</w:t>
      </w:r>
      <w:proofErr w:type="spellEnd"/>
      <w:r w:rsidRPr="009261F6">
        <w:rPr>
          <w:lang w:val="en-US"/>
        </w:rPr>
        <w:t xml:space="preserve"> (performance/influence), -</w:t>
      </w:r>
      <w:proofErr w:type="spellStart"/>
      <w:r w:rsidRPr="009261F6">
        <w:rPr>
          <w:lang w:val="en-US"/>
        </w:rPr>
        <w:t>ment</w:t>
      </w:r>
      <w:proofErr w:type="spellEnd"/>
      <w:r w:rsidRPr="009261F6">
        <w:rPr>
          <w:lang w:val="en-US"/>
        </w:rPr>
        <w:t xml:space="preserve"> (development),-</w:t>
      </w:r>
      <w:proofErr w:type="spellStart"/>
      <w:r w:rsidRPr="009261F6">
        <w:rPr>
          <w:lang w:val="en-US"/>
        </w:rPr>
        <w:t>ity</w:t>
      </w:r>
      <w:proofErr w:type="spellEnd"/>
      <w:r w:rsidRPr="009261F6">
        <w:rPr>
          <w:lang w:val="en-US"/>
        </w:rPr>
        <w:t xml:space="preserve"> (possibility); </w:t>
      </w:r>
    </w:p>
    <w:p w:rsidR="00F03EFB" w:rsidRPr="009261F6" w:rsidRDefault="00F03EFB" w:rsidP="00C33FB1">
      <w:pPr>
        <w:numPr>
          <w:ilvl w:val="0"/>
          <w:numId w:val="7"/>
        </w:numPr>
        <w:spacing w:after="240"/>
        <w:ind w:firstLine="284"/>
        <w:jc w:val="both"/>
        <w:rPr>
          <w:lang w:val="en-US"/>
        </w:rPr>
      </w:pPr>
      <w:r w:rsidRPr="009261F6">
        <w:t>прилагательных</w:t>
      </w:r>
      <w:r w:rsidRPr="009261F6">
        <w:rPr>
          <w:lang w:val="en-US"/>
        </w:rPr>
        <w:t xml:space="preserve"> -</w:t>
      </w:r>
      <w:proofErr w:type="spellStart"/>
      <w:r w:rsidRPr="009261F6">
        <w:rPr>
          <w:lang w:val="en-US"/>
        </w:rPr>
        <w:t>im</w:t>
      </w:r>
      <w:proofErr w:type="spellEnd"/>
      <w:r w:rsidRPr="009261F6">
        <w:rPr>
          <w:lang w:val="en-US"/>
        </w:rPr>
        <w:t>/in (impolite/informal), -able/</w:t>
      </w:r>
      <w:proofErr w:type="spellStart"/>
      <w:r w:rsidRPr="009261F6">
        <w:rPr>
          <w:lang w:val="en-US"/>
        </w:rPr>
        <w:t>ible</w:t>
      </w:r>
      <w:proofErr w:type="spellEnd"/>
      <w:r w:rsidRPr="009261F6">
        <w:rPr>
          <w:lang w:val="en-US"/>
        </w:rPr>
        <w:t xml:space="preserve"> (sociable/possible), -less (homeless), -</w:t>
      </w:r>
      <w:proofErr w:type="spellStart"/>
      <w:r w:rsidRPr="009261F6">
        <w:rPr>
          <w:lang w:val="en-US"/>
        </w:rPr>
        <w:t>ive</w:t>
      </w:r>
      <w:proofErr w:type="spellEnd"/>
      <w:r w:rsidRPr="009261F6">
        <w:rPr>
          <w:lang w:val="en-US"/>
        </w:rPr>
        <w:t xml:space="preserve"> (creative), inter- (international);</w:t>
      </w:r>
    </w:p>
    <w:p w:rsidR="00F03EFB" w:rsidRPr="00463C10" w:rsidRDefault="00F03EFB" w:rsidP="00C33FB1">
      <w:pPr>
        <w:numPr>
          <w:ilvl w:val="0"/>
          <w:numId w:val="6"/>
        </w:numPr>
        <w:spacing w:after="240"/>
        <w:ind w:firstLine="284"/>
        <w:jc w:val="both"/>
        <w:rPr>
          <w:b/>
        </w:rPr>
      </w:pPr>
      <w:r w:rsidRPr="00463C10">
        <w:rPr>
          <w:b/>
        </w:rPr>
        <w:t>словосложением: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 xml:space="preserve">прилагательное + </w:t>
      </w:r>
      <w:proofErr w:type="gramStart"/>
      <w:r w:rsidRPr="009261F6">
        <w:t>прилагательное</w:t>
      </w:r>
      <w:proofErr w:type="gramEnd"/>
      <w:r w:rsidRPr="009261F6">
        <w:t xml:space="preserve"> ( well-known);</w:t>
      </w:r>
    </w:p>
    <w:p w:rsidR="00F03EFB" w:rsidRPr="009261F6" w:rsidRDefault="00F03EFB" w:rsidP="00C33FB1">
      <w:pPr>
        <w:numPr>
          <w:ilvl w:val="0"/>
          <w:numId w:val="8"/>
        </w:numPr>
        <w:spacing w:after="240"/>
        <w:ind w:left="2127" w:firstLine="284"/>
        <w:jc w:val="both"/>
      </w:pPr>
      <w:r w:rsidRPr="009261F6">
        <w:t>прилагательное + существительное (blackboard);</w:t>
      </w:r>
    </w:p>
    <w:p w:rsidR="00F03EFB" w:rsidRPr="009261F6" w:rsidRDefault="00F03EFB" w:rsidP="00C33FB1">
      <w:pPr>
        <w:numPr>
          <w:ilvl w:val="0"/>
          <w:numId w:val="6"/>
        </w:numPr>
        <w:spacing w:after="240"/>
        <w:ind w:firstLine="284"/>
        <w:jc w:val="both"/>
      </w:pPr>
      <w:r w:rsidRPr="00463C10">
        <w:rPr>
          <w:b/>
        </w:rPr>
        <w:t>конверсией:</w:t>
      </w:r>
      <w:r w:rsidRPr="009261F6">
        <w:t xml:space="preserve"> прилагательными, образованными от существительных (cold – cold winter).</w:t>
      </w:r>
    </w:p>
    <w:p w:rsidR="00F03EFB" w:rsidRPr="009261F6" w:rsidRDefault="00F03EFB" w:rsidP="00463C10">
      <w:pPr>
        <w:spacing w:after="240"/>
        <w:jc w:val="center"/>
        <w:rPr>
          <w:b/>
        </w:rPr>
      </w:pPr>
      <w:r w:rsidRPr="009261F6">
        <w:rPr>
          <w:b/>
        </w:rPr>
        <w:t>Грамматическая сторона речи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>В 9 классах предусматривается расширение объёма значений грамматических явлений, изученных во 2–8 и овладение новыми грамматическими явлениями.</w:t>
      </w:r>
    </w:p>
    <w:p w:rsidR="00F03EFB" w:rsidRPr="009261F6" w:rsidRDefault="00F03EFB" w:rsidP="00C33FB1">
      <w:pPr>
        <w:spacing w:after="240"/>
        <w:ind w:firstLine="284"/>
        <w:jc w:val="both"/>
      </w:pPr>
      <w:proofErr w:type="gramStart"/>
      <w:r w:rsidRPr="009261F6">
        <w:t>Знание признаков и навыки распознавания и употребления в речи всех типов простых предложений, изученных ранее, а также предложений с конструкциями as… as, not so ….as, either… or, neither … nor; условных предложений реального и нереального характера (Conditional I and II), а также, сложноподчиненных предложений с придаточными: времени с союзами for, since, during;</w:t>
      </w:r>
      <w:proofErr w:type="gramEnd"/>
      <w:r w:rsidRPr="009261F6">
        <w:t xml:space="preserve"> </w:t>
      </w:r>
      <w:proofErr w:type="gramStart"/>
      <w:r w:rsidRPr="009261F6">
        <w:t>цели с союзом so that; условия с союзом unless; определительными с союзами who, which, that.</w:t>
      </w:r>
      <w:proofErr w:type="gramEnd"/>
    </w:p>
    <w:p w:rsidR="00F03EFB" w:rsidRPr="009261F6" w:rsidRDefault="00F03EFB" w:rsidP="00C33FB1">
      <w:pPr>
        <w:spacing w:after="240"/>
        <w:ind w:firstLine="284"/>
        <w:jc w:val="both"/>
        <w:rPr>
          <w:lang w:val="en-US"/>
        </w:rPr>
      </w:pPr>
      <w:r w:rsidRPr="009261F6">
        <w:t xml:space="preserve">Понимание при чтении сложноподчинённых предложений с союзами whoever, whatever, however, whenever; условных предложений нереального характера Conditional III (If Pete had reviewed grammar, he would have written the test better.); конструкций с инфинитивом типа I saw Peter cross/crossing the street. </w:t>
      </w:r>
      <w:r w:rsidRPr="009261F6">
        <w:rPr>
          <w:lang w:val="en-US"/>
        </w:rPr>
        <w:t xml:space="preserve">He seems to be a good pupil. I want you to meet me at the station tomorrow; </w:t>
      </w:r>
      <w:r w:rsidRPr="009261F6">
        <w:t>конструкций</w:t>
      </w:r>
      <w:r w:rsidRPr="009261F6">
        <w:rPr>
          <w:lang w:val="en-US"/>
        </w:rPr>
        <w:t xml:space="preserve"> be/get used to something; be/get used to doing something.</w:t>
      </w:r>
    </w:p>
    <w:p w:rsidR="00F03EFB" w:rsidRPr="009261F6" w:rsidRDefault="00F03EFB" w:rsidP="00C33FB1">
      <w:pPr>
        <w:spacing w:after="240"/>
        <w:ind w:firstLine="284"/>
        <w:jc w:val="both"/>
      </w:pPr>
      <w:proofErr w:type="gramStart"/>
      <w:r w:rsidRPr="009261F6">
        <w:t>Знание признаков и навыки распознавания и употребления в речи глаголов в новых для данного этапа видо-временных формах действительного (Past Continuous, Past Perfect, Present Perfect Continuous, Future-in-the-Past) и страдательного (Present, Past, Future Simple in Passive Voice) залогов; модальных глаголов (need, shall, could, might, would, should); косвенной речи в утвердительных и вопросительных предложениях в настоящем и прошедшем времени;</w:t>
      </w:r>
      <w:proofErr w:type="gramEnd"/>
      <w:r w:rsidRPr="009261F6">
        <w:t xml:space="preserve"> формирование навыков согласования времён в рамках сложного предложения в плане настоящего и прошлого.</w:t>
      </w:r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Навыки распознавания и понимания при чтении глагольных форм в Future Continuous, Past Perfect Passive; неличных форм глагола (герундий, причастия настоящего и прошедшего времени). </w:t>
      </w:r>
    </w:p>
    <w:p w:rsidR="00F03EFB" w:rsidRPr="009261F6" w:rsidRDefault="00F03EFB" w:rsidP="00C33FB1">
      <w:pPr>
        <w:spacing w:after="240"/>
        <w:ind w:firstLine="284"/>
        <w:jc w:val="both"/>
      </w:pPr>
      <w:proofErr w:type="gramStart"/>
      <w:r w:rsidRPr="009261F6">
        <w:t xml:space="preserve">Знание признаков и навыки распознавания и употребления в речи определённого, неопределённого и нулевого артиклей (в том числе и с географическими названиями); возвратных местоимений, неопредёленных местоимений и их производных (somebody, anything, nobody, everything, etc.); устойчивых словоформ в функции наречия типа sometimes, at last, at least, etc.; числительных для обозначения дат и больших чисел. </w:t>
      </w:r>
      <w:proofErr w:type="gramEnd"/>
    </w:p>
    <w:p w:rsidR="00F03EFB" w:rsidRPr="009261F6" w:rsidRDefault="00F03EFB" w:rsidP="00C33FB1">
      <w:pPr>
        <w:spacing w:after="240"/>
        <w:ind w:firstLine="284"/>
        <w:jc w:val="both"/>
      </w:pPr>
      <w:r w:rsidRPr="009261F6">
        <w:t xml:space="preserve">Навыки распознавания по </w:t>
      </w:r>
      <w:proofErr w:type="gramStart"/>
      <w:r w:rsidRPr="009261F6">
        <w:t>формальным</w:t>
      </w:r>
      <w:proofErr w:type="gramEnd"/>
      <w:r w:rsidRPr="009261F6">
        <w:t xml:space="preserve"> признаками и понимания значений слов и словосочетаний с формами на -ing без различения их функций (герундий, причастие настоящего времени, отглагольное существительное).</w:t>
      </w:r>
    </w:p>
    <w:p w:rsidR="00FB70C7" w:rsidRDefault="00FB70C7" w:rsidP="00463C10">
      <w:pPr>
        <w:spacing w:line="276" w:lineRule="auto"/>
        <w:jc w:val="center"/>
        <w:rPr>
          <w:b/>
        </w:rPr>
      </w:pPr>
    </w:p>
    <w:p w:rsidR="00F03EFB" w:rsidRPr="009261F6" w:rsidRDefault="00F03EFB" w:rsidP="00463C10">
      <w:pPr>
        <w:spacing w:line="276" w:lineRule="auto"/>
        <w:jc w:val="center"/>
        <w:rPr>
          <w:b/>
          <w:bCs/>
          <w:color w:val="000000"/>
        </w:rPr>
      </w:pPr>
      <w:r w:rsidRPr="009261F6">
        <w:rPr>
          <w:b/>
        </w:rPr>
        <w:t>Тематическое планирование 9 класс</w:t>
      </w:r>
    </w:p>
    <w:p w:rsidR="00F03EFB" w:rsidRPr="009261F6" w:rsidRDefault="00F03EFB" w:rsidP="00F03EFB">
      <w:pPr>
        <w:spacing w:line="276" w:lineRule="auto"/>
        <w:jc w:val="both"/>
        <w:rPr>
          <w:b/>
        </w:rPr>
      </w:pPr>
    </w:p>
    <w:tbl>
      <w:tblPr>
        <w:tblW w:w="11059" w:type="dxa"/>
        <w:tblInd w:w="-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80"/>
        <w:gridCol w:w="141"/>
        <w:gridCol w:w="6096"/>
        <w:gridCol w:w="1842"/>
      </w:tblGrid>
      <w:tr w:rsidR="00F03EFB" w:rsidRPr="009261F6" w:rsidTr="00463C10">
        <w:trPr>
          <w:trHeight w:val="724"/>
        </w:trPr>
        <w:tc>
          <w:tcPr>
            <w:tcW w:w="3121" w:type="dxa"/>
            <w:gridSpan w:val="2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Темы</w:t>
            </w:r>
          </w:p>
        </w:tc>
        <w:tc>
          <w:tcPr>
            <w:tcW w:w="6096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 xml:space="preserve">Элементы содержания 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color w:val="000000"/>
              </w:rPr>
            </w:pPr>
            <w:r w:rsidRPr="009261F6">
              <w:rPr>
                <w:b/>
                <w:bCs/>
              </w:rPr>
              <w:t>Количество часов</w:t>
            </w:r>
          </w:p>
        </w:tc>
      </w:tr>
      <w:tr w:rsidR="00F03EFB" w:rsidRPr="009261F6" w:rsidTr="00463C10">
        <w:trPr>
          <w:trHeight w:val="925"/>
        </w:trPr>
        <w:tc>
          <w:tcPr>
            <w:tcW w:w="2980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1 Праздники.</w:t>
            </w:r>
          </w:p>
        </w:tc>
        <w:tc>
          <w:tcPr>
            <w:tcW w:w="6237" w:type="dxa"/>
            <w:gridSpan w:val="2"/>
          </w:tcPr>
          <w:p w:rsidR="00F03EFB" w:rsidRPr="00484F52" w:rsidRDefault="00F03EFB" w:rsidP="00484F52">
            <w:pPr>
              <w:pStyle w:val="p1"/>
              <w:ind w:left="45"/>
              <w:rPr>
                <w:i/>
              </w:rPr>
            </w:pPr>
            <w:r w:rsidRPr="009261F6">
              <w:rPr>
                <w:bCs/>
              </w:rPr>
              <w:t xml:space="preserve">  Необычные праздники и фестивали. Предрассудки и суеверия. Настоящее время английского глагола. День Памяти в разных странах. Описание событий. Американский праздник</w:t>
            </w:r>
            <w:r w:rsidRPr="009261F6">
              <w:rPr>
                <w:i/>
              </w:rPr>
              <w:t xml:space="preserve">. </w:t>
            </w:r>
            <w:r w:rsidR="00484F52">
              <w:rPr>
                <w:i/>
              </w:rPr>
              <w:t xml:space="preserve">  </w:t>
            </w:r>
          </w:p>
          <w:p w:rsidR="00F03EFB" w:rsidRPr="009261F6" w:rsidRDefault="00F03EFB" w:rsidP="000A2C49">
            <w:pPr>
              <w:rPr>
                <w:bCs/>
              </w:rPr>
            </w:pP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 xml:space="preserve">из них 1тест  </w:t>
            </w:r>
            <w:r w:rsidRPr="009261F6">
              <w:rPr>
                <w:b/>
                <w:bCs/>
              </w:rPr>
              <w:t xml:space="preserve"> </w:t>
            </w:r>
          </w:p>
        </w:tc>
      </w:tr>
      <w:tr w:rsidR="00F03EFB" w:rsidRPr="009261F6" w:rsidTr="00463C10">
        <w:tc>
          <w:tcPr>
            <w:tcW w:w="2980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2.  Образ жизни и среда обитания.</w:t>
            </w:r>
          </w:p>
        </w:tc>
        <w:tc>
          <w:tcPr>
            <w:tcW w:w="6237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Космос. Работа космонавтов. Дела семейные. Инфинитив и герундий. Словообразование. Жизнь в городе и в деревне. Личные письма. Дом премьер-министра. Дикие животные в опасности.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463C10">
        <w:tc>
          <w:tcPr>
            <w:tcW w:w="2980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3.   Очевидное – невероятное.</w:t>
            </w:r>
          </w:p>
        </w:tc>
        <w:tc>
          <w:tcPr>
            <w:tcW w:w="6237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животные. Сны и кошмары. Иллюзии. Видовременные формы глагола. Словообразование. Рассказы. Замок с привидениями. Стили в изобразительном искусстве.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10,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463C10">
        <w:tc>
          <w:tcPr>
            <w:tcW w:w="2980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4 Современные технологии.</w:t>
            </w:r>
          </w:p>
        </w:tc>
        <w:tc>
          <w:tcPr>
            <w:tcW w:w="6237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Современные технологии. Промышленные и бытовые роботы. Компьютерные проблемы. Интернет.  Будущее время.  Условные придаточные предложения. Эссе «Собственное мнение». «Гаджет – шоу». Подростки и высокие технологии. Электронные отходы.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11, </w:t>
            </w:r>
            <w:r w:rsidRPr="009261F6">
              <w:rPr>
                <w:bCs/>
              </w:rPr>
              <w:t>из них 1тест, контрольная работа</w:t>
            </w:r>
          </w:p>
        </w:tc>
      </w:tr>
      <w:tr w:rsidR="00F03EFB" w:rsidRPr="009261F6" w:rsidTr="00463C10">
        <w:tc>
          <w:tcPr>
            <w:tcW w:w="2980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5.   Литература и искусство.</w:t>
            </w:r>
          </w:p>
        </w:tc>
        <w:tc>
          <w:tcPr>
            <w:tcW w:w="6237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 Необычные произведения искусства. Музыкальные предпочтения людей. Стили в музыке. Индийское кино. Степени сравнения прилагательных. Рецензия на книгу/фильм. Мировая классика: В.Шекспир. Великие произведения искусства: Третьяковская галерея.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14,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463C10">
        <w:tc>
          <w:tcPr>
            <w:tcW w:w="2980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6.   Город и горожане.</w:t>
            </w:r>
          </w:p>
        </w:tc>
        <w:tc>
          <w:tcPr>
            <w:tcW w:w="6237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Протяни руку помощи. Дорожные знаки. Услуги населению. Образование видовременных форм глагола в страдательном залоге. Каузативная форма. Электронное письмо-описание. Сидней, Австралия. Московский кремль. Экологически безопасные виды транспорта. 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16,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463C10">
        <w:tc>
          <w:tcPr>
            <w:tcW w:w="2980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>7  Вопросы личной безопасности.</w:t>
            </w:r>
          </w:p>
        </w:tc>
        <w:tc>
          <w:tcPr>
            <w:tcW w:w="6237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Страхи и фобии. Службы экстренной помощи. </w:t>
            </w:r>
            <w:proofErr w:type="gramStart"/>
            <w:r w:rsidRPr="009261F6">
              <w:rPr>
                <w:bCs/>
              </w:rPr>
              <w:t>Условные</w:t>
            </w:r>
            <w:proofErr w:type="gramEnd"/>
            <w:r w:rsidRPr="009261F6">
              <w:rPr>
                <w:bCs/>
              </w:rPr>
              <w:t xml:space="preserve"> придаточные реального и нереального типа. Еда и здоровое питание. Эссе «За и против». Опасные животные США. Личная безопасность и самооборона.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/>
                <w:bCs/>
              </w:rPr>
            </w:pPr>
            <w:r w:rsidRPr="009261F6">
              <w:rPr>
                <w:b/>
                <w:bCs/>
              </w:rPr>
              <w:t xml:space="preserve">12, </w:t>
            </w:r>
            <w:r w:rsidRPr="009261F6">
              <w:rPr>
                <w:bCs/>
              </w:rPr>
              <w:t>из них 1тест</w:t>
            </w:r>
          </w:p>
        </w:tc>
      </w:tr>
      <w:tr w:rsidR="00F03EFB" w:rsidRPr="009261F6" w:rsidTr="00463C10">
        <w:tc>
          <w:tcPr>
            <w:tcW w:w="2980" w:type="dxa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8.  </w:t>
            </w:r>
            <w:r w:rsidRPr="009261F6">
              <w:rPr>
                <w:color w:val="000000"/>
              </w:rPr>
              <w:t xml:space="preserve"> Трудности.</w:t>
            </w:r>
          </w:p>
        </w:tc>
        <w:tc>
          <w:tcPr>
            <w:tcW w:w="6237" w:type="dxa"/>
            <w:gridSpan w:val="2"/>
          </w:tcPr>
          <w:p w:rsidR="00F03EFB" w:rsidRPr="009261F6" w:rsidRDefault="00F03EFB" w:rsidP="000A2C49">
            <w:pPr>
              <w:rPr>
                <w:bCs/>
              </w:rPr>
            </w:pPr>
            <w:r w:rsidRPr="009261F6">
              <w:rPr>
                <w:bCs/>
              </w:rPr>
              <w:t xml:space="preserve"> Сила духа. Самопреодоление. Экстримальные виды спорта. Правила выживания. Прямая и косвенная речь. Резюме. Хелен Келлер. Вызов Антарктиды.</w:t>
            </w:r>
          </w:p>
        </w:tc>
        <w:tc>
          <w:tcPr>
            <w:tcW w:w="1842" w:type="dxa"/>
          </w:tcPr>
          <w:p w:rsidR="00F03EFB" w:rsidRPr="009261F6" w:rsidRDefault="00F03EFB" w:rsidP="000A2C49">
            <w:pPr>
              <w:jc w:val="center"/>
              <w:rPr>
                <w:bCs/>
              </w:rPr>
            </w:pPr>
            <w:r w:rsidRPr="009261F6">
              <w:rPr>
                <w:b/>
                <w:bCs/>
              </w:rPr>
              <w:t xml:space="preserve">13, </w:t>
            </w:r>
            <w:r w:rsidRPr="009261F6">
              <w:rPr>
                <w:bCs/>
              </w:rPr>
              <w:t>1 контрольная работа за 9 класс</w:t>
            </w:r>
          </w:p>
          <w:p w:rsidR="00F03EFB" w:rsidRPr="009261F6" w:rsidRDefault="00F03EFB" w:rsidP="000A2C49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F03EFB" w:rsidRPr="009261F6" w:rsidRDefault="00F03EFB" w:rsidP="00F03EFB">
      <w:pPr>
        <w:rPr>
          <w:b/>
        </w:rPr>
      </w:pPr>
    </w:p>
    <w:p w:rsidR="00FB70C7" w:rsidRPr="009261F6" w:rsidRDefault="00FB70C7" w:rsidP="00FB70C7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rFonts w:eastAsia="Times New Roman"/>
          <w:b/>
          <w:color w:val="000000"/>
        </w:rPr>
        <w:t>.</w:t>
      </w:r>
    </w:p>
    <w:p w:rsidR="00FB70C7" w:rsidRPr="009261F6" w:rsidRDefault="00FB70C7" w:rsidP="00F03EFB">
      <w:pPr>
        <w:jc w:val="both"/>
        <w:rPr>
          <w:b/>
        </w:rPr>
      </w:pPr>
    </w:p>
    <w:p w:rsidR="00F03EFB" w:rsidRPr="009261F6" w:rsidRDefault="00F03EFB" w:rsidP="00A25575">
      <w:pPr>
        <w:jc w:val="both"/>
        <w:rPr>
          <w:b/>
        </w:rPr>
      </w:pPr>
      <w:r w:rsidRPr="009261F6">
        <w:rPr>
          <w:b/>
        </w:rPr>
        <w:t xml:space="preserve">         Требования к уровню подготовки учащихся по итогам изучения английского языка в 9 классе.</w:t>
      </w:r>
    </w:p>
    <w:p w:rsidR="00F03EFB" w:rsidRPr="009261F6" w:rsidRDefault="00F03EFB" w:rsidP="00A25575">
      <w:pPr>
        <w:spacing w:after="240"/>
        <w:jc w:val="both"/>
        <w:rPr>
          <w:b/>
        </w:rPr>
      </w:pPr>
      <w:r w:rsidRPr="009261F6">
        <w:rPr>
          <w:color w:val="000000"/>
        </w:rPr>
        <w:t xml:space="preserve">В результате изучения иностранного языка в 9 классе ученик должен: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/>
          <w:bCs/>
          <w:color w:val="000000"/>
        </w:rPr>
        <w:t xml:space="preserve">знать/понимать: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>признаки изученных грамматических явлений (</w:t>
      </w:r>
      <w:proofErr w:type="gramStart"/>
      <w:r w:rsidRPr="009261F6">
        <w:rPr>
          <w:color w:val="000000"/>
        </w:rPr>
        <w:t>видо-временных</w:t>
      </w:r>
      <w:proofErr w:type="gramEnd"/>
      <w:r w:rsidRPr="009261F6">
        <w:rPr>
          <w:color w:val="000000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основные нормы речевого этикета (реплик-клише, наиболее распространенная оценочная лексика), принятые в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bCs/>
          <w:color w:val="000000"/>
        </w:rPr>
        <w:t>Уметь</w:t>
      </w:r>
      <w:r w:rsidRPr="009261F6">
        <w:rPr>
          <w:b/>
          <w:bCs/>
          <w:color w:val="000000"/>
        </w:rPr>
        <w:t xml:space="preserve"> в говорении: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 w:rsidRPr="009261F6">
        <w:rPr>
          <w:color w:val="000000"/>
        </w:rPr>
        <w:t>прочитанному</w:t>
      </w:r>
      <w:proofErr w:type="gramEnd"/>
      <w:r w:rsidRPr="009261F6">
        <w:rPr>
          <w:color w:val="000000"/>
        </w:rPr>
        <w:t xml:space="preserve"> / услышанному, давать краткую характеристику персонажей;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аудировании: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9261F6">
        <w:rPr>
          <w:color w:val="000000"/>
        </w:rPr>
        <w:t>теле</w:t>
      </w:r>
      <w:proofErr w:type="gramEnd"/>
      <w:r w:rsidRPr="009261F6">
        <w:rPr>
          <w:color w:val="000000"/>
        </w:rPr>
        <w:t xml:space="preserve">/радио передач, объявления на вокзале / аэропорту) и выделять для себя значимую информацию;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понимать основное содержание несложных аутеничных текстов, относящихся к разным коммуникационным типам речи (сообщение/рассказ), уметь определить тему текста, выделить главные факты в тексте, опуская второстепенные;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использовать переспрос, просьбу повторить;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color w:val="000000"/>
        </w:rPr>
        <w:t>В чтении: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ориентироваться в иноязычном тексте: прогнозировать его содержание по заголовку;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читать текст с выборочным пониманием нужной информации или интересующей информации; </w:t>
      </w:r>
    </w:p>
    <w:p w:rsidR="00F03EFB" w:rsidRPr="009261F6" w:rsidRDefault="00F03EFB" w:rsidP="00A25575">
      <w:pPr>
        <w:widowControl w:val="0"/>
        <w:autoSpaceDE w:val="0"/>
        <w:autoSpaceDN w:val="0"/>
        <w:adjustRightInd w:val="0"/>
        <w:spacing w:after="240"/>
        <w:ind w:firstLine="284"/>
        <w:jc w:val="both"/>
        <w:rPr>
          <w:b/>
          <w:color w:val="000000"/>
        </w:rPr>
      </w:pPr>
      <w:r w:rsidRPr="009261F6">
        <w:rPr>
          <w:b/>
          <w:bCs/>
          <w:iCs/>
          <w:color w:val="000000"/>
        </w:rPr>
        <w:t>В письменной речи: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заполнять анкеты и формуляры; </w:t>
      </w:r>
    </w:p>
    <w:p w:rsidR="00F03EFB" w:rsidRPr="009261F6" w:rsidRDefault="00F03EFB" w:rsidP="00A25575">
      <w:pPr>
        <w:numPr>
          <w:ilvl w:val="0"/>
          <w:numId w:val="10"/>
        </w:numPr>
        <w:autoSpaceDE w:val="0"/>
        <w:autoSpaceDN w:val="0"/>
        <w:adjustRightInd w:val="0"/>
        <w:spacing w:after="240"/>
        <w:ind w:firstLine="284"/>
        <w:jc w:val="both"/>
        <w:rPr>
          <w:color w:val="000000"/>
        </w:rPr>
      </w:pPr>
      <w:r w:rsidRPr="009261F6">
        <w:rPr>
          <w:color w:val="000000"/>
        </w:rPr>
        <w:t xml:space="preserve">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стране изучаемого языка. 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jc w:val="both"/>
        <w:rPr>
          <w:color w:val="000000"/>
        </w:rPr>
      </w:pPr>
      <w:r w:rsidRPr="009261F6">
        <w:rPr>
          <w:b/>
          <w:color w:val="000000"/>
        </w:rPr>
        <w:t xml:space="preserve">В лексике: </w:t>
      </w:r>
    </w:p>
    <w:p w:rsidR="00C33FB1" w:rsidRPr="00484F52" w:rsidRDefault="00F03EFB" w:rsidP="00484F52">
      <w:pPr>
        <w:spacing w:after="240"/>
        <w:ind w:firstLine="284"/>
        <w:jc w:val="both"/>
      </w:pPr>
      <w:r w:rsidRPr="009261F6">
        <w:t>Знать и понимать значение лексических изученных единиц.</w:t>
      </w:r>
    </w:p>
    <w:p w:rsidR="00F03EFB" w:rsidRPr="009261F6" w:rsidRDefault="00C33FB1" w:rsidP="00A25575">
      <w:pPr>
        <w:spacing w:after="240"/>
        <w:jc w:val="both"/>
        <w:rPr>
          <w:b/>
        </w:rPr>
      </w:pPr>
      <w:r w:rsidRPr="009261F6">
        <w:rPr>
          <w:b/>
        </w:rPr>
        <w:t xml:space="preserve"> </w:t>
      </w:r>
      <w:r w:rsidR="00F03EFB" w:rsidRPr="009261F6">
        <w:rPr>
          <w:b/>
        </w:rPr>
        <w:t>В грамматике:</w:t>
      </w:r>
    </w:p>
    <w:p w:rsidR="00F03EFB" w:rsidRPr="009261F6" w:rsidRDefault="00F03EFB" w:rsidP="00A25575">
      <w:pPr>
        <w:spacing w:after="240"/>
        <w:ind w:firstLine="284"/>
        <w:jc w:val="both"/>
      </w:pPr>
      <w:r w:rsidRPr="009261F6">
        <w:t>Расширение объёма значений грамматических средств, изученных ранее, и знакомство с новыми грамматическими явлениями.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Знание признаков и навыки распознавания и употребления в речи: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 xml:space="preserve">Present Simple; Present Continuous; Present Perfect; Present Perfect Continuous; 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Условные предложения;</w:t>
      </w:r>
    </w:p>
    <w:p w:rsidR="00F03EFB" w:rsidRPr="009261F6" w:rsidRDefault="00F03EFB" w:rsidP="00A25575">
      <w:pPr>
        <w:numPr>
          <w:ilvl w:val="0"/>
          <w:numId w:val="9"/>
        </w:numPr>
        <w:spacing w:after="200"/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Модальные глаголы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Past Simple; Past Continuous; Past Perfect; Past Perfect Continuous;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Пассивный (страдательный) залог;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Косвенная речь;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Каузативная форма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val="en-US" w:eastAsia="en-US"/>
        </w:rPr>
        <w:t>-</w:t>
      </w:r>
      <w:proofErr w:type="spellStart"/>
      <w:r w:rsidRPr="009261F6">
        <w:rPr>
          <w:lang w:val="en-US" w:eastAsia="en-US"/>
        </w:rPr>
        <w:t>ing</w:t>
      </w:r>
      <w:proofErr w:type="spellEnd"/>
      <w:r w:rsidRPr="009261F6">
        <w:rPr>
          <w:lang w:eastAsia="en-US"/>
        </w:rPr>
        <w:t xml:space="preserve"> формы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Степени сравнения прилагательных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too/enough;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 xml:space="preserve">Употребление </w:t>
      </w:r>
      <w:r w:rsidRPr="009261F6">
        <w:rPr>
          <w:lang w:val="en-US" w:eastAsia="en-US"/>
        </w:rPr>
        <w:t>used to/would;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proofErr w:type="spellStart"/>
      <w:r w:rsidRPr="009261F6">
        <w:rPr>
          <w:lang w:val="en-US" w:eastAsia="en-US"/>
        </w:rPr>
        <w:t>Времена</w:t>
      </w:r>
      <w:proofErr w:type="spellEnd"/>
      <w:r w:rsidRPr="009261F6">
        <w:rPr>
          <w:lang w:eastAsia="en-US"/>
        </w:rPr>
        <w:t xml:space="preserve"> </w:t>
      </w:r>
      <w:proofErr w:type="spellStart"/>
      <w:r w:rsidRPr="009261F6">
        <w:rPr>
          <w:lang w:val="en-US" w:eastAsia="en-US"/>
        </w:rPr>
        <w:t>группы</w:t>
      </w:r>
      <w:proofErr w:type="spellEnd"/>
      <w:r w:rsidRPr="009261F6">
        <w:rPr>
          <w:lang w:val="en-US" w:eastAsia="en-US"/>
        </w:rPr>
        <w:t xml:space="preserve"> Future;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Косвенные и прямые вопросы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Восклицательные предложения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Придаточные цели, следствия, времени, определительные;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Инфинитив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Употребление</w:t>
      </w:r>
      <w:r w:rsidRPr="009261F6">
        <w:rPr>
          <w:lang w:val="en-US" w:eastAsia="en-US"/>
        </w:rPr>
        <w:t xml:space="preserve"> would prefer/would rather (sooner);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Наречия частоты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Использования прилагательных и наречий в описании;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Использование наречий в повествовании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Градуальные и неградуальные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Вопросительные слова</w:t>
      </w:r>
      <w:r w:rsidRPr="009261F6">
        <w:rPr>
          <w:lang w:val="en-US" w:eastAsia="en-US"/>
        </w:rPr>
        <w:t xml:space="preserve"> + ever;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Возвратные и усилительные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val="en-US" w:eastAsia="en-US"/>
        </w:rPr>
      </w:pPr>
      <w:r w:rsidRPr="009261F6">
        <w:rPr>
          <w:lang w:eastAsia="en-US"/>
        </w:rPr>
        <w:t>Абсолютные прилагательные</w:t>
      </w:r>
      <w:r w:rsidRPr="009261F6">
        <w:rPr>
          <w:lang w:val="en-US" w:eastAsia="en-US"/>
        </w:rPr>
        <w:t>;</w:t>
      </w:r>
    </w:p>
    <w:p w:rsidR="00F03EFB" w:rsidRPr="009261F6" w:rsidRDefault="00F03EFB" w:rsidP="00A25575">
      <w:pPr>
        <w:numPr>
          <w:ilvl w:val="0"/>
          <w:numId w:val="9"/>
        </w:numPr>
        <w:ind w:firstLine="284"/>
        <w:contextualSpacing/>
        <w:jc w:val="both"/>
        <w:rPr>
          <w:lang w:eastAsia="en-US"/>
        </w:rPr>
      </w:pPr>
      <w:r w:rsidRPr="009261F6">
        <w:rPr>
          <w:lang w:eastAsia="en-US"/>
        </w:rPr>
        <w:t>Разделительные вопросы</w:t>
      </w:r>
      <w:r w:rsidRPr="009261F6">
        <w:rPr>
          <w:lang w:val="en-US" w:eastAsia="en-US"/>
        </w:rPr>
        <w:t>.</w:t>
      </w:r>
    </w:p>
    <w:p w:rsidR="00F03EFB" w:rsidRPr="009261F6" w:rsidRDefault="00F03EFB" w:rsidP="00A25575">
      <w:pPr>
        <w:spacing w:before="200"/>
        <w:jc w:val="both"/>
        <w:rPr>
          <w:b/>
        </w:rPr>
      </w:pPr>
      <w:r w:rsidRPr="009261F6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261F6">
        <w:rPr>
          <w:b/>
        </w:rPr>
        <w:t>для</w:t>
      </w:r>
      <w:proofErr w:type="gramEnd"/>
      <w:r w:rsidRPr="009261F6">
        <w:t>: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40"/>
        <w:jc w:val="both"/>
      </w:pPr>
      <w:r w:rsidRPr="009261F6">
        <w:t>социальной адаптации; достижения взаимопонимания в процессе устного и письменного общения с носителями иностранного языка, установления в доступных пределах межличностных и межкультурных контактов;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создания целостной картины полиязычного, поликультурного мира, осознания места и роли родного языка и изучаемого иностранного языка в этом мире;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 xml:space="preserve">приобщения к ценностям мировой культуры через иноязычные источники информации (в том числе мультимедийные), через участие в школьных обменах, туристических поездках, молодежных форумах; </w:t>
      </w:r>
    </w:p>
    <w:p w:rsidR="00F03EFB" w:rsidRPr="009261F6" w:rsidRDefault="00F03EFB" w:rsidP="00A25575">
      <w:pPr>
        <w:widowControl w:val="0"/>
        <w:numPr>
          <w:ilvl w:val="0"/>
          <w:numId w:val="10"/>
        </w:numPr>
        <w:spacing w:before="20"/>
        <w:jc w:val="both"/>
      </w:pPr>
      <w:r w:rsidRPr="009261F6">
        <w:t>ознакомления представителей других стран с культурой своего народа; осознания себя гражданином своей страны и мира.</w:t>
      </w:r>
    </w:p>
    <w:p w:rsidR="00F03EFB" w:rsidRPr="009261F6" w:rsidRDefault="00F03EFB" w:rsidP="00A25575">
      <w:pPr>
        <w:spacing w:after="240"/>
        <w:ind w:firstLine="284"/>
        <w:jc w:val="both"/>
        <w:rPr>
          <w:b/>
        </w:rPr>
      </w:pPr>
    </w:p>
    <w:p w:rsidR="00F03EFB" w:rsidRPr="009261F6" w:rsidRDefault="00F03EFB" w:rsidP="00A25575">
      <w:pPr>
        <w:autoSpaceDE w:val="0"/>
        <w:autoSpaceDN w:val="0"/>
        <w:adjustRightInd w:val="0"/>
        <w:spacing w:after="200"/>
        <w:jc w:val="both"/>
        <w:rPr>
          <w:b/>
          <w:bCs/>
        </w:rPr>
      </w:pPr>
      <w:r w:rsidRPr="009261F6">
        <w:rPr>
          <w:b/>
          <w:bCs/>
        </w:rPr>
        <w:t xml:space="preserve">               Контроль и оценка деятельности учащихся</w:t>
      </w:r>
    </w:p>
    <w:p w:rsidR="00F03EFB" w:rsidRPr="009261F6" w:rsidRDefault="00F03EFB" w:rsidP="00A25575">
      <w:pPr>
        <w:autoSpaceDE w:val="0"/>
        <w:autoSpaceDN w:val="0"/>
        <w:adjustRightInd w:val="0"/>
        <w:spacing w:after="240"/>
        <w:ind w:firstLine="284"/>
        <w:jc w:val="both"/>
      </w:pPr>
      <w:r w:rsidRPr="009261F6">
        <w:t>Контроль и оценка деятельности учащихся осуществляется с помощью контрольных заданий (тестов) после каждого раздела учебника; контрольной работы в конце 2 четверти и итоговой контрольной работы.</w:t>
      </w:r>
    </w:p>
    <w:p w:rsidR="00FB70C7" w:rsidRPr="009261F6" w:rsidRDefault="00FB70C7" w:rsidP="00FB70C7">
      <w:pPr>
        <w:spacing w:line="276" w:lineRule="auto"/>
        <w:jc w:val="both"/>
        <w:rPr>
          <w:b/>
          <w:bCs/>
          <w:color w:val="000000"/>
        </w:rPr>
      </w:pPr>
      <w:r w:rsidRPr="009261F6">
        <w:rPr>
          <w:b/>
          <w:bCs/>
          <w:color w:val="000000"/>
        </w:rPr>
        <w:t xml:space="preserve">        </w:t>
      </w:r>
      <w:proofErr w:type="gramStart"/>
      <w:r>
        <w:rPr>
          <w:rFonts w:eastAsia="Times New Roman"/>
          <w:b/>
          <w:color w:val="000000"/>
        </w:rPr>
        <w:t>Промежуточный</w:t>
      </w:r>
      <w:proofErr w:type="gramEnd"/>
      <w:r w:rsidRPr="009261F6">
        <w:rPr>
          <w:rFonts w:eastAsia="Times New Roman"/>
          <w:b/>
          <w:color w:val="000000"/>
        </w:rPr>
        <w:t xml:space="preserve"> контроль осуществляется в форме итоговой контрольной работы.</w:t>
      </w:r>
    </w:p>
    <w:p w:rsidR="00F03EFB" w:rsidRPr="009261F6" w:rsidRDefault="00F03EFB" w:rsidP="00F03EFB">
      <w:pPr>
        <w:pStyle w:val="p10"/>
        <w:shd w:val="clear" w:color="auto" w:fill="FFFFFF"/>
        <w:ind w:firstLine="708"/>
        <w:jc w:val="both"/>
      </w:pPr>
    </w:p>
    <w:p w:rsidR="00F03EFB" w:rsidRPr="009261F6" w:rsidRDefault="00F03EFB" w:rsidP="00F03EFB">
      <w:pPr>
        <w:pStyle w:val="p10"/>
        <w:shd w:val="clear" w:color="auto" w:fill="FFFFFF"/>
        <w:ind w:firstLine="708"/>
        <w:jc w:val="both"/>
      </w:pPr>
    </w:p>
    <w:p w:rsidR="00F03EFB" w:rsidRDefault="00F03EFB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484F52" w:rsidRDefault="00484F52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0B3C3E" w:rsidRDefault="000B3C3E" w:rsidP="00A25575">
      <w:pPr>
        <w:pStyle w:val="p10"/>
        <w:shd w:val="clear" w:color="auto" w:fill="FFFFFF"/>
        <w:jc w:val="both"/>
        <w:rPr>
          <w:sz w:val="28"/>
          <w:szCs w:val="28"/>
        </w:rPr>
      </w:pPr>
    </w:p>
    <w:p w:rsidR="000A2C49" w:rsidRDefault="000A2C49" w:rsidP="000A2C49">
      <w:pPr>
        <w:rPr>
          <w:sz w:val="22"/>
          <w:szCs w:val="22"/>
        </w:rPr>
      </w:pPr>
    </w:p>
    <w:p w:rsidR="00386254" w:rsidRPr="00386254" w:rsidRDefault="00386254" w:rsidP="00386254">
      <w:pPr>
        <w:jc w:val="center"/>
        <w:rPr>
          <w:b/>
          <w:sz w:val="22"/>
          <w:szCs w:val="22"/>
        </w:rPr>
      </w:pPr>
      <w:r w:rsidRPr="00386254">
        <w:rPr>
          <w:b/>
          <w:sz w:val="22"/>
          <w:szCs w:val="22"/>
        </w:rPr>
        <w:t>Календарно- тематическое планирование 9 класс</w:t>
      </w:r>
    </w:p>
    <w:p w:rsidR="00A67596" w:rsidRPr="00386254" w:rsidRDefault="00A67596" w:rsidP="00386254">
      <w:pPr>
        <w:jc w:val="center"/>
        <w:rPr>
          <w:b/>
        </w:rPr>
      </w:pPr>
    </w:p>
    <w:tbl>
      <w:tblPr>
        <w:tblStyle w:val="ac"/>
        <w:tblW w:w="10401" w:type="dxa"/>
        <w:tblLayout w:type="fixed"/>
        <w:tblLook w:val="04A0"/>
      </w:tblPr>
      <w:tblGrid>
        <w:gridCol w:w="774"/>
        <w:gridCol w:w="5713"/>
        <w:gridCol w:w="851"/>
        <w:gridCol w:w="1559"/>
        <w:gridCol w:w="1504"/>
      </w:tblGrid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Раздел,  тема урока</w:t>
            </w: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Кол</w:t>
            </w:r>
            <w:proofErr w:type="gramStart"/>
            <w:r w:rsidRPr="001529EA">
              <w:rPr>
                <w:b/>
                <w:sz w:val="22"/>
                <w:szCs w:val="22"/>
              </w:rPr>
              <w:t>.ч</w:t>
            </w:r>
            <w:proofErr w:type="gramEnd"/>
            <w:r w:rsidRPr="001529EA">
              <w:rPr>
                <w:b/>
                <w:sz w:val="22"/>
                <w:szCs w:val="22"/>
              </w:rPr>
              <w:t>ас</w:t>
            </w:r>
          </w:p>
        </w:tc>
        <w:tc>
          <w:tcPr>
            <w:tcW w:w="1559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Дата по плану</w:t>
            </w:r>
          </w:p>
        </w:tc>
        <w:tc>
          <w:tcPr>
            <w:tcW w:w="1504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Дата по факту</w:t>
            </w:r>
          </w:p>
        </w:tc>
      </w:tr>
      <w:tr w:rsidR="0078524B" w:rsidTr="008374CF">
        <w:trPr>
          <w:trHeight w:val="146"/>
        </w:trPr>
        <w:tc>
          <w:tcPr>
            <w:tcW w:w="10401" w:type="dxa"/>
            <w:gridSpan w:val="5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  <w:r w:rsidRPr="001529EA">
              <w:rPr>
                <w:b/>
                <w:sz w:val="22"/>
                <w:szCs w:val="22"/>
              </w:rPr>
              <w:t>МОДУЛЬ 1        Celebrations.  Праздники-13ч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1a Праздники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Совершенствуем чтение</w:t>
            </w:r>
          </w:p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F68CF" w:rsidRDefault="00887534" w:rsidP="00D07D22">
            <w:r>
              <w:t>05.09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F74280">
        <w:trPr>
          <w:trHeight w:val="146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2</w:t>
            </w:r>
          </w:p>
        </w:tc>
        <w:tc>
          <w:tcPr>
            <w:tcW w:w="5713" w:type="dxa"/>
          </w:tcPr>
          <w:p w:rsidR="0078524B" w:rsidRPr="001529EA" w:rsidRDefault="0078524B" w:rsidP="00F74280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1a Праздники</w:t>
            </w:r>
          </w:p>
          <w:p w:rsidR="0078524B" w:rsidRPr="001529EA" w:rsidRDefault="0078524B" w:rsidP="00F74280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Совершенствуем лексику</w:t>
            </w: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1529EA" w:rsidRDefault="00887534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3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 xml:space="preserve">1b Предрассудки и суеверия. 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Аудирование и устная речь</w:t>
            </w:r>
          </w:p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BF68CF" w:rsidRDefault="00887534" w:rsidP="00D07D22">
            <w:r>
              <w:t>07.09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4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1с Праздники</w:t>
            </w:r>
          </w:p>
          <w:p w:rsidR="0078524B" w:rsidRPr="001529EA" w:rsidRDefault="0078524B" w:rsidP="00F74280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Настоящее простое</w:t>
            </w: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1529EA" w:rsidRDefault="00887534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5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Настоящее продолженное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1529EA" w:rsidRDefault="00887534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6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1d Праздники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Лексика и устная речь.</w:t>
            </w: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1529EA" w:rsidRDefault="00887534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7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1e   Письмо.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Национальный праздник Шотландии</w:t>
            </w: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1529EA" w:rsidRDefault="00887534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8</w:t>
            </w:r>
          </w:p>
        </w:tc>
        <w:tc>
          <w:tcPr>
            <w:tcW w:w="5713" w:type="dxa"/>
          </w:tcPr>
          <w:p w:rsidR="0078524B" w:rsidRPr="00BF68CF" w:rsidRDefault="0078524B" w:rsidP="00D07D22">
            <w:smartTag w:uri="urn:schemas-microsoft-com:office:smarttags" w:element="metricconverter">
              <w:smartTagPr>
                <w:attr w:name="ProductID" w:val="1f"/>
              </w:smartTagPr>
              <w:r w:rsidRPr="001529EA">
                <w:rPr>
                  <w:sz w:val="22"/>
                  <w:szCs w:val="22"/>
                </w:rPr>
                <w:t>1f</w:t>
              </w:r>
              <w:r w:rsidR="00F74280">
                <w:rPr>
                  <w:sz w:val="22"/>
                  <w:szCs w:val="22"/>
                </w:rPr>
                <w:t xml:space="preserve">  </w:t>
              </w:r>
            </w:smartTag>
            <w:r w:rsidRPr="001529EA">
              <w:rPr>
                <w:sz w:val="22"/>
                <w:szCs w:val="22"/>
              </w:rPr>
              <w:t>Английский в использовании Лексика.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Pr="001529EA" w:rsidRDefault="00887534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9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1f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 xml:space="preserve">Английский в использовании </w:t>
            </w:r>
          </w:p>
          <w:p w:rsidR="0078524B" w:rsidRPr="00BF68CF" w:rsidRDefault="0078524B" w:rsidP="00F74280">
            <w:r w:rsidRPr="001529EA">
              <w:rPr>
                <w:sz w:val="22"/>
                <w:szCs w:val="22"/>
              </w:rPr>
              <w:t>Словообразование.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887534" w:rsidP="00D07D22">
            <w:r>
              <w:t>21.09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10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Культуроведение 1. Америк</w:t>
            </w:r>
            <w:proofErr w:type="gramStart"/>
            <w:r w:rsidRPr="001529EA">
              <w:rPr>
                <w:sz w:val="22"/>
                <w:szCs w:val="22"/>
              </w:rPr>
              <w:t>.п</w:t>
            </w:r>
            <w:proofErr w:type="gramEnd"/>
            <w:r w:rsidRPr="001529EA">
              <w:rPr>
                <w:sz w:val="22"/>
                <w:szCs w:val="22"/>
              </w:rPr>
              <w:t>раздник  “Pow-Wow”.</w:t>
            </w:r>
          </w:p>
        </w:tc>
        <w:tc>
          <w:tcPr>
            <w:tcW w:w="851" w:type="dxa"/>
          </w:tcPr>
          <w:p w:rsidR="0078524B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11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Д/ чтение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Меж/связи 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День Памяти.</w:t>
            </w:r>
          </w:p>
        </w:tc>
        <w:tc>
          <w:tcPr>
            <w:tcW w:w="851" w:type="dxa"/>
          </w:tcPr>
          <w:p w:rsidR="0078524B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12</w:t>
            </w:r>
          </w:p>
        </w:tc>
        <w:tc>
          <w:tcPr>
            <w:tcW w:w="5713" w:type="dxa"/>
          </w:tcPr>
          <w:p w:rsidR="0078524B" w:rsidRPr="000B2D76" w:rsidRDefault="0078524B" w:rsidP="00D07D22">
            <w:r w:rsidRPr="000B2D76">
              <w:t>ProgressCheck -1.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1F7935" w:rsidP="00D07D22">
            <w:r>
              <w:t>28.09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13</w:t>
            </w:r>
          </w:p>
        </w:tc>
        <w:tc>
          <w:tcPr>
            <w:tcW w:w="5713" w:type="dxa"/>
          </w:tcPr>
          <w:p w:rsidR="0078524B" w:rsidRPr="00BF68CF" w:rsidRDefault="0078524B" w:rsidP="00D07D22">
            <w:r>
              <w:t>Работа над ошибками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1F7935" w:rsidP="00D07D22">
            <w:r>
              <w:t>03.10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8A6F82">
        <w:trPr>
          <w:trHeight w:val="146"/>
        </w:trPr>
        <w:tc>
          <w:tcPr>
            <w:tcW w:w="10401" w:type="dxa"/>
            <w:gridSpan w:val="5"/>
          </w:tcPr>
          <w:p w:rsidR="0078524B" w:rsidRPr="00BF68CF" w:rsidRDefault="0078524B" w:rsidP="00D07D22">
            <w:r w:rsidRPr="001529EA">
              <w:rPr>
                <w:b/>
                <w:sz w:val="22"/>
                <w:szCs w:val="22"/>
              </w:rPr>
              <w:t>Модуль 2.       LifeandLiving. / Жизнь/Образ жизни и среда обитания-13ч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14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2a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Жизнь в космосе.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1F7935" w:rsidP="00D07D22">
            <w:r>
              <w:t>04.10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15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Чтение и лексика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16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2b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Семья. Аудирование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и устная речь.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17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b/>
                <w:sz w:val="22"/>
                <w:szCs w:val="22"/>
              </w:rPr>
            </w:pPr>
            <w:r w:rsidRPr="001529EA">
              <w:rPr>
                <w:b/>
                <w:sz w:val="22"/>
                <w:szCs w:val="22"/>
              </w:rPr>
              <w:t>2c</w:t>
            </w:r>
          </w:p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>Образ жизни и среда обитания</w:t>
            </w:r>
            <w:r w:rsidRPr="001529EA">
              <w:rPr>
                <w:b/>
                <w:sz w:val="22"/>
                <w:szCs w:val="22"/>
              </w:rPr>
              <w:t>.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18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Неличные формы глагола  </w:t>
            </w:r>
          </w:p>
          <w:p w:rsidR="0078524B" w:rsidRPr="001529EA" w:rsidRDefault="0078524B" w:rsidP="00D07D22">
            <w:pPr>
              <w:rPr>
                <w:b/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Too-enough.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19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2d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Город и село Лексика и устная речь.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20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2e  Письмо.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 xml:space="preserve">Личное письмо.  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21</w:t>
            </w:r>
          </w:p>
        </w:tc>
        <w:tc>
          <w:tcPr>
            <w:tcW w:w="5713" w:type="dxa"/>
          </w:tcPr>
          <w:p w:rsidR="0078524B" w:rsidRPr="00BF68CF" w:rsidRDefault="0078524B" w:rsidP="00D07D22">
            <w:smartTag w:uri="urn:schemas-microsoft-com:office:smarttags" w:element="metricconverter">
              <w:smartTagPr>
                <w:attr w:name="ProductID" w:val="2f"/>
              </w:smartTagPr>
              <w:r w:rsidRPr="001529EA">
                <w:rPr>
                  <w:sz w:val="22"/>
                  <w:szCs w:val="22"/>
                </w:rPr>
                <w:t>2f</w:t>
              </w:r>
            </w:smartTag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Английский в использовании Лексика.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22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Культуроведение 2. Дом премьер-министра.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23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Животные </w:t>
            </w:r>
            <w:proofErr w:type="gramStart"/>
            <w:r w:rsidRPr="001529EA">
              <w:rPr>
                <w:sz w:val="22"/>
                <w:szCs w:val="22"/>
              </w:rPr>
              <w:t>в</w:t>
            </w:r>
            <w:proofErr w:type="gramEnd"/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опасности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1F7935" w:rsidP="00D07D22">
            <w:r>
              <w:t>25.10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24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Обобщение. Подготовка к тесту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25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ProgressCheck -2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26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0A6C76">
        <w:trPr>
          <w:trHeight w:val="146"/>
        </w:trPr>
        <w:tc>
          <w:tcPr>
            <w:tcW w:w="10401" w:type="dxa"/>
            <w:gridSpan w:val="5"/>
          </w:tcPr>
          <w:p w:rsidR="0078524B" w:rsidRPr="001529EA" w:rsidRDefault="0078524B" w:rsidP="0078524B">
            <w:pPr>
              <w:jc w:val="center"/>
              <w:rPr>
                <w:sz w:val="22"/>
                <w:szCs w:val="22"/>
              </w:rPr>
            </w:pPr>
            <w:r w:rsidRPr="000B2D76">
              <w:rPr>
                <w:b/>
              </w:rPr>
              <w:t>Модуль</w:t>
            </w:r>
            <w:r w:rsidRPr="000B2D76">
              <w:rPr>
                <w:b/>
                <w:lang w:val="en-US"/>
              </w:rPr>
              <w:t xml:space="preserve"> 3.       See it to believe it.    </w:t>
            </w:r>
            <w:r w:rsidRPr="000B2D76">
              <w:rPr>
                <w:b/>
              </w:rPr>
              <w:t>(</w:t>
            </w:r>
            <w:proofErr w:type="gramStart"/>
            <w:r w:rsidRPr="000B2D76">
              <w:rPr>
                <w:b/>
              </w:rPr>
              <w:t>Очевидное-невероятное</w:t>
            </w:r>
            <w:proofErr w:type="gramEnd"/>
            <w:r w:rsidRPr="000B2D76">
              <w:rPr>
                <w:b/>
              </w:rPr>
              <w:t>)  -10ч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27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3а</w:t>
            </w:r>
            <w:r w:rsidRPr="001529EA">
              <w:rPr>
                <w:sz w:val="22"/>
                <w:szCs w:val="22"/>
              </w:rPr>
              <w:t xml:space="preserve"> 3азагадочные существа. </w:t>
            </w:r>
          </w:p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Чтение и лексика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1F7935" w:rsidP="00D07D22">
            <w:r>
              <w:t>09.11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28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3b Сны и кошмары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Аудирование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>и устная речь</w:t>
            </w:r>
          </w:p>
          <w:p w:rsidR="0078524B" w:rsidRPr="001529EA" w:rsidRDefault="0078524B" w:rsidP="00D07D22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1F7935" w:rsidP="00D07D22">
            <w:r>
              <w:t>14.11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29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 xml:space="preserve">3с </w:t>
            </w:r>
            <w:proofErr w:type="gramStart"/>
            <w:r w:rsidRPr="001529EA">
              <w:rPr>
                <w:sz w:val="22"/>
                <w:szCs w:val="22"/>
              </w:rPr>
              <w:t>Очевидное-невероятное</w:t>
            </w:r>
            <w:proofErr w:type="gramEnd"/>
            <w:r w:rsidRPr="001529EA">
              <w:rPr>
                <w:sz w:val="22"/>
                <w:szCs w:val="22"/>
              </w:rPr>
              <w:t xml:space="preserve"> Видовременные формы глагола.</w:t>
            </w:r>
            <w:r>
              <w:rPr>
                <w:sz w:val="22"/>
                <w:szCs w:val="22"/>
              </w:rPr>
              <w:t xml:space="preserve">  Прошедшее время</w:t>
            </w:r>
          </w:p>
          <w:p w:rsidR="0078524B" w:rsidRPr="001529EA" w:rsidRDefault="0078524B" w:rsidP="00D07D22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1F7935" w:rsidP="00D07D22">
            <w:r>
              <w:t>15.11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30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3d</w:t>
            </w:r>
            <w:r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 xml:space="preserve"> Иллюзии 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Лексика и устная речь.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31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3e</w:t>
            </w:r>
            <w:r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 xml:space="preserve"> Рассказы. Письмо.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32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3fАнглийский в использовании. Словообразование.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33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Культуроведение 3. Знаменитый замок с приведениями в Британии.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34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Доп. чтение на межпредметнойоснове</w:t>
            </w:r>
            <w:proofErr w:type="gramStart"/>
            <w:r w:rsidRPr="001529EA">
              <w:rPr>
                <w:sz w:val="22"/>
                <w:szCs w:val="22"/>
              </w:rPr>
              <w:t>.И</w:t>
            </w:r>
            <w:proofErr w:type="gramEnd"/>
            <w:r w:rsidRPr="001529EA">
              <w:rPr>
                <w:sz w:val="22"/>
                <w:szCs w:val="22"/>
              </w:rPr>
              <w:t>скусство.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35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ProgressCheck -3.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36</w:t>
            </w:r>
          </w:p>
        </w:tc>
        <w:tc>
          <w:tcPr>
            <w:tcW w:w="5713" w:type="dxa"/>
          </w:tcPr>
          <w:p w:rsidR="0078524B" w:rsidRDefault="0078524B" w:rsidP="00D07D22">
            <w:r>
              <w:t>Работа над ошибками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1F7935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</w:t>
            </w: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2401CC">
        <w:trPr>
          <w:trHeight w:val="146"/>
        </w:trPr>
        <w:tc>
          <w:tcPr>
            <w:tcW w:w="10401" w:type="dxa"/>
            <w:gridSpan w:val="5"/>
          </w:tcPr>
          <w:p w:rsidR="0078524B" w:rsidRPr="00BF68CF" w:rsidRDefault="0078524B" w:rsidP="0078524B">
            <w:pPr>
              <w:jc w:val="center"/>
            </w:pPr>
            <w:r w:rsidRPr="001529EA">
              <w:rPr>
                <w:b/>
                <w:sz w:val="22"/>
                <w:szCs w:val="22"/>
              </w:rPr>
              <w:t>Модуль 4.       Technology. Технологии-11ч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37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4a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Роботы.</w:t>
            </w:r>
          </w:p>
          <w:p w:rsidR="0078524B" w:rsidRPr="00BF68CF" w:rsidRDefault="0078524B" w:rsidP="00386254">
            <w:r w:rsidRPr="001529EA">
              <w:rPr>
                <w:sz w:val="22"/>
                <w:szCs w:val="22"/>
              </w:rPr>
              <w:t>Чтение и лексика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78524B" w:rsidP="00D07D22"/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38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4b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Компьютерные проблемы.</w:t>
            </w:r>
          </w:p>
          <w:p w:rsidR="0078524B" w:rsidRPr="001529EA" w:rsidRDefault="0078524B" w:rsidP="00F74280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Аудирование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>и устная речь.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39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4b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Компьютерные проблемы.</w:t>
            </w:r>
          </w:p>
          <w:p w:rsidR="0078524B" w:rsidRPr="001529EA" w:rsidRDefault="0078524B" w:rsidP="00F74280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Аудирование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>и устная речь.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  <w:p w:rsidR="0078524B" w:rsidRPr="00BF68CF" w:rsidRDefault="0078524B" w:rsidP="00D07D22"/>
        </w:tc>
        <w:tc>
          <w:tcPr>
            <w:tcW w:w="1559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Default="0078524B" w:rsidP="00D07D22">
            <w:r>
              <w:t>40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4d Интернет.</w:t>
            </w:r>
          </w:p>
          <w:p w:rsidR="0078524B" w:rsidRPr="001529EA" w:rsidRDefault="0078524B" w:rsidP="0078524B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Лексика и устная речь.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41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4e Письмо.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«Ваше мнение» Сочинение.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0B2D76" w:rsidRDefault="0078524B" w:rsidP="00D07D22"/>
        </w:tc>
        <w:tc>
          <w:tcPr>
            <w:tcW w:w="150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42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 </w:t>
            </w:r>
            <w:smartTag w:uri="urn:schemas-microsoft-com:office:smarttags" w:element="metricconverter">
              <w:smartTagPr>
                <w:attr w:name="ProductID" w:val="4f"/>
              </w:smartTagPr>
              <w:r w:rsidRPr="001529EA">
                <w:rPr>
                  <w:sz w:val="22"/>
                  <w:szCs w:val="22"/>
                </w:rPr>
                <w:t>4f</w:t>
              </w:r>
            </w:smartTag>
            <w:r w:rsidRPr="001529EA">
              <w:rPr>
                <w:sz w:val="22"/>
                <w:szCs w:val="22"/>
              </w:rPr>
              <w:t xml:space="preserve"> Английский в использовании.</w:t>
            </w:r>
          </w:p>
          <w:p w:rsidR="0078524B" w:rsidRPr="00BF68CF" w:rsidRDefault="0078524B" w:rsidP="0078524B">
            <w:r w:rsidRPr="001529EA">
              <w:rPr>
                <w:sz w:val="22"/>
                <w:szCs w:val="22"/>
              </w:rPr>
              <w:t xml:space="preserve"> Словообразование.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78524B" w:rsidP="00D07D22"/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43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Культуроведение 4 </w:t>
            </w:r>
          </w:p>
          <w:p w:rsidR="0078524B" w:rsidRPr="00BF68CF" w:rsidRDefault="0078524B" w:rsidP="00F74280">
            <w:r w:rsidRPr="001529EA">
              <w:rPr>
                <w:sz w:val="22"/>
                <w:szCs w:val="22"/>
              </w:rPr>
              <w:t>ТВ передача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 xml:space="preserve"> «Гаджет – шоу».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78524B" w:rsidP="00D07D22"/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44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Экология.</w:t>
            </w:r>
          </w:p>
          <w:p w:rsidR="0078524B" w:rsidRPr="00BF68CF" w:rsidRDefault="0078524B" w:rsidP="0078524B">
            <w:r w:rsidRPr="001529EA">
              <w:rPr>
                <w:sz w:val="22"/>
                <w:szCs w:val="22"/>
              </w:rPr>
              <w:t>Электронные отходы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BF68CF" w:rsidRDefault="0078524B" w:rsidP="00D07D22"/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45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Проверочная работа  по теме «Технологии».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46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Контрольная работа по главам 3, 4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47</w:t>
            </w:r>
          </w:p>
        </w:tc>
        <w:tc>
          <w:tcPr>
            <w:tcW w:w="5713" w:type="dxa"/>
          </w:tcPr>
          <w:p w:rsidR="0078524B" w:rsidRDefault="0078524B" w:rsidP="00D07D22">
            <w:r>
              <w:t>Работа над ошибками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</w:tcPr>
          <w:p w:rsidR="0078524B" w:rsidRPr="00BF68CF" w:rsidRDefault="0078524B" w:rsidP="00D07D22"/>
        </w:tc>
      </w:tr>
      <w:tr w:rsidR="0078524B" w:rsidTr="002F2458">
        <w:trPr>
          <w:trHeight w:val="146"/>
        </w:trPr>
        <w:tc>
          <w:tcPr>
            <w:tcW w:w="10401" w:type="dxa"/>
            <w:gridSpan w:val="5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  <w:r w:rsidRPr="005B4B59">
              <w:rPr>
                <w:b/>
              </w:rPr>
              <w:t>Модуль 5.     Art&amp;Literature.  /      Литература и искусство-14ч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48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5a</w:t>
            </w:r>
          </w:p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Это искусство?</w:t>
            </w:r>
          </w:p>
          <w:p w:rsidR="0078524B" w:rsidRPr="001529EA" w:rsidRDefault="0078524B" w:rsidP="00D07D22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49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b/>
                <w:sz w:val="22"/>
                <w:szCs w:val="22"/>
              </w:rPr>
              <w:t>5a</w:t>
            </w:r>
          </w:p>
          <w:p w:rsidR="0078524B" w:rsidRPr="00CF47E6" w:rsidRDefault="0078524B" w:rsidP="00D07D22">
            <w:r w:rsidRPr="001529EA">
              <w:rPr>
                <w:sz w:val="22"/>
                <w:szCs w:val="22"/>
              </w:rPr>
              <w:t>Чтение и лексика</w:t>
            </w:r>
          </w:p>
          <w:p w:rsidR="0078524B" w:rsidRPr="001529EA" w:rsidRDefault="0078524B" w:rsidP="00D07D22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50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5b Музыка. Аудирование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51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  5b Музыка. 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и устная речь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52</w:t>
            </w:r>
          </w:p>
        </w:tc>
        <w:tc>
          <w:tcPr>
            <w:tcW w:w="5713" w:type="dxa"/>
          </w:tcPr>
          <w:p w:rsidR="0078524B" w:rsidRPr="00CB3C16" w:rsidRDefault="0078524B" w:rsidP="00D07D22">
            <w:r w:rsidRPr="001529EA">
              <w:rPr>
                <w:sz w:val="22"/>
                <w:szCs w:val="22"/>
              </w:rPr>
              <w:t>5с  Литература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 xml:space="preserve">  и искусство.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53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Степени сравнения прилагательных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54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   5d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Фильмы.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Лексика и устная речь.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55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   5e.Письмо. 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Рецензия на книгу/ фильм.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56</w:t>
            </w:r>
          </w:p>
        </w:tc>
        <w:tc>
          <w:tcPr>
            <w:tcW w:w="5713" w:type="dxa"/>
          </w:tcPr>
          <w:p w:rsidR="0078524B" w:rsidRPr="00BF68CF" w:rsidRDefault="0078524B" w:rsidP="00D07D22">
            <w:smartTag w:uri="urn:schemas-microsoft-com:office:smarttags" w:element="metricconverter">
              <w:smartTagPr>
                <w:attr w:name="ProductID" w:val="5f"/>
              </w:smartTagPr>
              <w:r w:rsidRPr="001529EA">
                <w:rPr>
                  <w:sz w:val="22"/>
                  <w:szCs w:val="22"/>
                </w:rPr>
                <w:t>5f</w:t>
              </w:r>
            </w:smartTag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Английский в использовании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57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Культуроведение 5. Вильям Шекспир.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58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Культуроведение 5. Вильям Шекспир.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59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Третьяковская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>галерея</w:t>
            </w:r>
          </w:p>
          <w:p w:rsidR="0078524B" w:rsidRPr="001529EA" w:rsidRDefault="0078524B" w:rsidP="00D07D22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60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ProgressCheck -5.</w:t>
            </w:r>
          </w:p>
          <w:p w:rsidR="0078524B" w:rsidRPr="001529EA" w:rsidRDefault="0078524B" w:rsidP="00D07D22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D07D22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61</w:t>
            </w:r>
          </w:p>
        </w:tc>
        <w:tc>
          <w:tcPr>
            <w:tcW w:w="5713" w:type="dxa"/>
          </w:tcPr>
          <w:p w:rsidR="0078524B" w:rsidRPr="00BF68CF" w:rsidRDefault="0078524B" w:rsidP="00D07D22">
            <w:r>
              <w:t>Работа над ошибками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0A1362">
        <w:trPr>
          <w:trHeight w:val="146"/>
        </w:trPr>
        <w:tc>
          <w:tcPr>
            <w:tcW w:w="10401" w:type="dxa"/>
            <w:gridSpan w:val="5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  <w:r w:rsidRPr="001529EA">
              <w:rPr>
                <w:b/>
                <w:sz w:val="22"/>
                <w:szCs w:val="22"/>
              </w:rPr>
              <w:t>МО ДУЛЬ 6. TOWN &amp; COMMUNITY -16ч (Город и горожане)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62</w:t>
            </w: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>6a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Благотворительность. 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63</w:t>
            </w:r>
          </w:p>
        </w:tc>
        <w:tc>
          <w:tcPr>
            <w:tcW w:w="5713" w:type="dxa"/>
          </w:tcPr>
          <w:p w:rsidR="0078524B" w:rsidRPr="00D73E9F" w:rsidRDefault="0078524B" w:rsidP="00D07D22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 xml:space="preserve">6a. 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Чтение и лексика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64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    6b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Уличное движение.</w:t>
            </w:r>
          </w:p>
          <w:p w:rsidR="0078524B" w:rsidRPr="00BF68CF" w:rsidRDefault="0078524B" w:rsidP="00F74280">
            <w:r w:rsidRPr="001529EA">
              <w:rPr>
                <w:sz w:val="22"/>
                <w:szCs w:val="22"/>
              </w:rPr>
              <w:t>Аудирование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65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6b</w:t>
            </w:r>
          </w:p>
          <w:p w:rsidR="0078524B" w:rsidRPr="00BF68CF" w:rsidRDefault="0078524B" w:rsidP="00F74280">
            <w:r w:rsidRPr="001529EA">
              <w:rPr>
                <w:sz w:val="22"/>
                <w:szCs w:val="22"/>
              </w:rPr>
              <w:t>Уличное движение.</w:t>
            </w:r>
            <w:r w:rsidR="00F74280">
              <w:rPr>
                <w:sz w:val="22"/>
                <w:szCs w:val="22"/>
              </w:rPr>
              <w:t xml:space="preserve">  У</w:t>
            </w:r>
            <w:r w:rsidRPr="001529EA">
              <w:rPr>
                <w:sz w:val="22"/>
                <w:szCs w:val="22"/>
              </w:rPr>
              <w:t>стная речь.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66</w:t>
            </w:r>
          </w:p>
        </w:tc>
        <w:tc>
          <w:tcPr>
            <w:tcW w:w="5713" w:type="dxa"/>
          </w:tcPr>
          <w:p w:rsidR="0078524B" w:rsidRPr="00CB3C16" w:rsidRDefault="0078524B" w:rsidP="00D07D22">
            <w:r w:rsidRPr="001529EA">
              <w:rPr>
                <w:sz w:val="22"/>
                <w:szCs w:val="22"/>
              </w:rPr>
              <w:t>6c  Город и горожане.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Страдательный залог.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67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Страдательный залог.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68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6d   Общественные услуги, работа.</w:t>
            </w:r>
          </w:p>
          <w:p w:rsidR="0078524B" w:rsidRPr="00BF68CF" w:rsidRDefault="0078524B" w:rsidP="00F74280">
            <w:r w:rsidRPr="001529EA">
              <w:rPr>
                <w:sz w:val="22"/>
                <w:szCs w:val="22"/>
              </w:rPr>
              <w:t>Лексика и устная речь.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69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6e Письмо.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Электронное письмо.</w:t>
            </w:r>
          </w:p>
          <w:p w:rsidR="0078524B" w:rsidRPr="001529EA" w:rsidRDefault="0078524B" w:rsidP="00D07D22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70</w:t>
            </w:r>
          </w:p>
        </w:tc>
        <w:tc>
          <w:tcPr>
            <w:tcW w:w="5713" w:type="dxa"/>
          </w:tcPr>
          <w:p w:rsidR="0078524B" w:rsidRPr="00BF68CF" w:rsidRDefault="0078524B" w:rsidP="00D07D22">
            <w:smartTag w:uri="urn:schemas-microsoft-com:office:smarttags" w:element="metricconverter">
              <w:smartTagPr>
                <w:attr w:name="ProductID" w:val="6f"/>
              </w:smartTagPr>
              <w:r w:rsidRPr="001529EA">
                <w:rPr>
                  <w:sz w:val="22"/>
                  <w:szCs w:val="22"/>
                </w:rPr>
                <w:t>6f</w:t>
              </w:r>
            </w:smartTag>
            <w:r w:rsidRPr="001529EA">
              <w:rPr>
                <w:sz w:val="22"/>
                <w:szCs w:val="22"/>
              </w:rPr>
              <w:t xml:space="preserve"> Английский в использовании</w:t>
            </w:r>
            <w:r w:rsidR="00F74280">
              <w:rPr>
                <w:sz w:val="22"/>
                <w:szCs w:val="22"/>
              </w:rPr>
              <w:t xml:space="preserve">. </w:t>
            </w:r>
          </w:p>
          <w:p w:rsidR="0078524B" w:rsidRPr="006F0F5C" w:rsidRDefault="0078524B" w:rsidP="00F74280">
            <w:pPr>
              <w:rPr>
                <w:b/>
              </w:rPr>
            </w:pPr>
            <w:r w:rsidRPr="001529EA">
              <w:rPr>
                <w:sz w:val="22"/>
                <w:szCs w:val="22"/>
              </w:rPr>
              <w:t xml:space="preserve"> Словообразование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71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Культуроведение 6. 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Добро пожаловать в Сидней,</w:t>
            </w:r>
          </w:p>
          <w:p w:rsidR="0078524B" w:rsidRPr="00BF68CF" w:rsidRDefault="0078524B" w:rsidP="00F74280">
            <w:r w:rsidRPr="001529EA">
              <w:rPr>
                <w:sz w:val="22"/>
                <w:szCs w:val="22"/>
              </w:rPr>
              <w:t>Австралия.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72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Московский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>Кремль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73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Экология. Экологически чистый транспорт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74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ProgressCheck -6.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75</w:t>
            </w:r>
          </w:p>
        </w:tc>
        <w:tc>
          <w:tcPr>
            <w:tcW w:w="5713" w:type="dxa"/>
          </w:tcPr>
          <w:p w:rsidR="0078524B" w:rsidRDefault="0078524B" w:rsidP="00D07D22">
            <w:r>
              <w:t>Работа над ошибками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76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Выполнение </w:t>
            </w:r>
            <w:proofErr w:type="gramStart"/>
            <w:r w:rsidRPr="001529EA">
              <w:rPr>
                <w:sz w:val="22"/>
                <w:szCs w:val="22"/>
              </w:rPr>
              <w:t>тренировочных</w:t>
            </w:r>
            <w:proofErr w:type="gramEnd"/>
            <w:r w:rsidRPr="001529EA">
              <w:rPr>
                <w:sz w:val="22"/>
                <w:szCs w:val="22"/>
              </w:rPr>
              <w:t xml:space="preserve"> лексико-грамматических 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заданий. Развитие навыков говорения.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77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Лексико-грамматический практикум по материалу </w:t>
            </w:r>
          </w:p>
          <w:p w:rsidR="0078524B" w:rsidRPr="00BF68CF" w:rsidRDefault="0078524B" w:rsidP="00F74280">
            <w:r w:rsidRPr="001529EA">
              <w:rPr>
                <w:sz w:val="22"/>
                <w:szCs w:val="22"/>
              </w:rPr>
              <w:t>модуля.</w:t>
            </w:r>
          </w:p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0D717B">
        <w:trPr>
          <w:trHeight w:val="146"/>
        </w:trPr>
        <w:tc>
          <w:tcPr>
            <w:tcW w:w="10401" w:type="dxa"/>
            <w:gridSpan w:val="5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  <w:r w:rsidRPr="001529EA">
              <w:rPr>
                <w:b/>
                <w:sz w:val="22"/>
                <w:szCs w:val="22"/>
              </w:rPr>
              <w:t>МОДУЛЬ 7. STAYING SAFE (Вопросы личной безопасности)-12ч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78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7a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Страхи и фобии.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Чтение и лексика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/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79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. 7b  Экстренная помощь</w:t>
            </w:r>
            <w:proofErr w:type="gramStart"/>
            <w:r w:rsidRPr="001529EA">
              <w:rPr>
                <w:sz w:val="22"/>
                <w:szCs w:val="22"/>
              </w:rPr>
              <w:t>.А</w:t>
            </w:r>
            <w:proofErr w:type="gramEnd"/>
            <w:r w:rsidRPr="001529EA">
              <w:rPr>
                <w:sz w:val="22"/>
                <w:szCs w:val="22"/>
              </w:rPr>
              <w:t>удирование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80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7b  Экстренная помощь.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1529EA">
              <w:rPr>
                <w:sz w:val="22"/>
                <w:szCs w:val="22"/>
              </w:rPr>
              <w:t>стная речь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81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7с  Вопросы личной безопасности</w:t>
            </w:r>
          </w:p>
          <w:p w:rsidR="0078524B" w:rsidRPr="001529EA" w:rsidRDefault="0078524B" w:rsidP="00D07D22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D07D22"/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F74280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82</w:t>
            </w:r>
          </w:p>
        </w:tc>
        <w:tc>
          <w:tcPr>
            <w:tcW w:w="5713" w:type="dxa"/>
          </w:tcPr>
          <w:p w:rsidR="0078524B" w:rsidRPr="00BF68CF" w:rsidRDefault="0078524B" w:rsidP="00F74280">
            <w:r w:rsidRPr="001529EA">
              <w:rPr>
                <w:sz w:val="22"/>
                <w:szCs w:val="22"/>
              </w:rPr>
              <w:t xml:space="preserve">  7с  </w:t>
            </w:r>
          </w:p>
          <w:p w:rsidR="0078524B" w:rsidRPr="00BF68CF" w:rsidRDefault="0078524B" w:rsidP="00F74280">
            <w:proofErr w:type="gramStart"/>
            <w:r w:rsidRPr="001529EA">
              <w:rPr>
                <w:sz w:val="22"/>
                <w:szCs w:val="22"/>
              </w:rPr>
              <w:t>Условные</w:t>
            </w:r>
            <w:proofErr w:type="gramEnd"/>
            <w:r w:rsidRPr="001529EA">
              <w:rPr>
                <w:sz w:val="22"/>
                <w:szCs w:val="22"/>
              </w:rPr>
              <w:t xml:space="preserve"> придаточные реального/ нерального типа.</w:t>
            </w:r>
          </w:p>
          <w:p w:rsidR="0078524B" w:rsidRPr="00BF68CF" w:rsidRDefault="0078524B" w:rsidP="00F74280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83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     7d  Привычки.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 xml:space="preserve">Лексика и устная речь. 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84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    7e Письмо. </w:t>
            </w:r>
          </w:p>
          <w:p w:rsidR="0078524B" w:rsidRPr="00BF68CF" w:rsidRDefault="0078524B" w:rsidP="00F74280">
            <w:r w:rsidRPr="001529EA">
              <w:rPr>
                <w:sz w:val="22"/>
                <w:szCs w:val="22"/>
              </w:rPr>
              <w:t>«За и против»</w:t>
            </w:r>
            <w:proofErr w:type="gramStart"/>
            <w:r w:rsidRPr="001529EA">
              <w:rPr>
                <w:sz w:val="22"/>
                <w:szCs w:val="22"/>
              </w:rPr>
              <w:t>.С</w:t>
            </w:r>
            <w:proofErr w:type="gramEnd"/>
            <w:r w:rsidRPr="001529EA">
              <w:rPr>
                <w:sz w:val="22"/>
                <w:szCs w:val="22"/>
              </w:rPr>
              <w:t>очинение.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85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7f"/>
              </w:smartTagPr>
              <w:r w:rsidRPr="001529EA">
                <w:rPr>
                  <w:sz w:val="22"/>
                  <w:szCs w:val="22"/>
                </w:rPr>
                <w:t>7f</w:t>
              </w:r>
            </w:smartTag>
            <w:r w:rsidRPr="001529EA">
              <w:rPr>
                <w:sz w:val="22"/>
                <w:szCs w:val="22"/>
              </w:rPr>
              <w:t xml:space="preserve"> Английский в использовании.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Словообразование    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86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Культуроведение 7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Осторожно!</w:t>
            </w:r>
          </w:p>
          <w:p w:rsidR="0078524B" w:rsidRPr="00BF68CF" w:rsidRDefault="0078524B" w:rsidP="00F74280">
            <w:r w:rsidRPr="001529EA">
              <w:rPr>
                <w:sz w:val="22"/>
                <w:szCs w:val="22"/>
              </w:rPr>
              <w:t>Опасные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>животные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 xml:space="preserve">США    </w:t>
            </w:r>
          </w:p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87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Доп. чтение на межпредметной основе.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Защити себя сам.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ProgressCheck -7.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713" w:type="dxa"/>
          </w:tcPr>
          <w:p w:rsidR="0078524B" w:rsidRPr="00BF68CF" w:rsidRDefault="0078524B" w:rsidP="00D07D22">
            <w:r>
              <w:t>Работа над ошибками</w:t>
            </w:r>
          </w:p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F439F2">
        <w:trPr>
          <w:trHeight w:val="146"/>
        </w:trPr>
        <w:tc>
          <w:tcPr>
            <w:tcW w:w="10401" w:type="dxa"/>
            <w:gridSpan w:val="5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  <w:r w:rsidRPr="001529EA">
              <w:rPr>
                <w:b/>
                <w:sz w:val="22"/>
                <w:szCs w:val="22"/>
              </w:rPr>
              <w:t>МОДУЛЬ 8. CHALLENGES (Трудности)- 14ч</w:t>
            </w: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>
              <w:t>90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8a</w:t>
            </w:r>
            <w:proofErr w:type="gramStart"/>
            <w:r w:rsidRPr="001529EA">
              <w:rPr>
                <w:sz w:val="22"/>
                <w:szCs w:val="22"/>
              </w:rPr>
              <w:t xml:space="preserve">   Н</w:t>
            </w:r>
            <w:proofErr w:type="gramEnd"/>
            <w:r w:rsidRPr="001529EA">
              <w:rPr>
                <w:sz w:val="22"/>
                <w:szCs w:val="22"/>
              </w:rPr>
              <w:t>икогда не сдавайся!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Чтение и лексика</w:t>
            </w:r>
          </w:p>
          <w:p w:rsidR="0078524B" w:rsidRPr="001529EA" w:rsidRDefault="0078524B" w:rsidP="00D07D22">
            <w:pPr>
              <w:rPr>
                <w:b/>
              </w:rPr>
            </w:pPr>
          </w:p>
        </w:tc>
        <w:tc>
          <w:tcPr>
            <w:tcW w:w="851" w:type="dxa"/>
          </w:tcPr>
          <w:p w:rsidR="0078524B" w:rsidRPr="00BF68CF" w:rsidRDefault="0078524B" w:rsidP="00D07D22">
            <w: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91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8a   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Чтение и лексика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8b</w:t>
            </w:r>
            <w:proofErr w:type="gramStart"/>
            <w:r w:rsidRPr="001529EA">
              <w:rPr>
                <w:sz w:val="22"/>
                <w:szCs w:val="22"/>
              </w:rPr>
              <w:t xml:space="preserve">  И</w:t>
            </w:r>
            <w:proofErr w:type="gramEnd"/>
            <w:r w:rsidRPr="001529EA">
              <w:rPr>
                <w:sz w:val="22"/>
                <w:szCs w:val="22"/>
              </w:rPr>
              <w:t>дти на риск.</w:t>
            </w:r>
            <w:r w:rsidR="00F74280">
              <w:rPr>
                <w:sz w:val="22"/>
                <w:szCs w:val="22"/>
              </w:rPr>
              <w:t xml:space="preserve"> </w:t>
            </w:r>
            <w:r w:rsidRPr="001529EA">
              <w:rPr>
                <w:sz w:val="22"/>
                <w:szCs w:val="22"/>
              </w:rPr>
              <w:t>Аудирование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713" w:type="dxa"/>
          </w:tcPr>
          <w:p w:rsidR="0078524B" w:rsidRPr="00BF68CF" w:rsidRDefault="0078524B" w:rsidP="00F74280">
            <w:r w:rsidRPr="001529EA">
              <w:rPr>
                <w:sz w:val="22"/>
                <w:szCs w:val="22"/>
              </w:rPr>
              <w:t xml:space="preserve">  8b  Идти на риск.</w:t>
            </w:r>
            <w:r w:rsidR="00F74280" w:rsidRPr="00BF68CF">
              <w:t xml:space="preserve"> </w:t>
            </w:r>
            <w:r>
              <w:rPr>
                <w:sz w:val="22"/>
                <w:szCs w:val="22"/>
              </w:rPr>
              <w:t xml:space="preserve"> У</w:t>
            </w:r>
            <w:r w:rsidRPr="001529EA">
              <w:rPr>
                <w:sz w:val="22"/>
                <w:szCs w:val="22"/>
              </w:rPr>
              <w:t>стная речь.</w:t>
            </w:r>
          </w:p>
        </w:tc>
        <w:tc>
          <w:tcPr>
            <w:tcW w:w="851" w:type="dxa"/>
          </w:tcPr>
          <w:p w:rsidR="0078524B" w:rsidRPr="00BF68CF" w:rsidRDefault="0078524B" w:rsidP="00D07D22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8c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Косвенная речь. 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5713" w:type="dxa"/>
          </w:tcPr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 xml:space="preserve">Урок </w:t>
            </w:r>
            <w:proofErr w:type="gramStart"/>
            <w:r w:rsidRPr="001529EA">
              <w:rPr>
                <w:sz w:val="22"/>
                <w:szCs w:val="22"/>
              </w:rPr>
              <w:t>-ф</w:t>
            </w:r>
            <w:proofErr w:type="gramEnd"/>
            <w:r w:rsidRPr="001529EA">
              <w:rPr>
                <w:sz w:val="22"/>
                <w:szCs w:val="22"/>
              </w:rPr>
              <w:t>ормирование языковых навыков.</w:t>
            </w:r>
          </w:p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8d  Выживание.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Лексика и устная речь.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    8e  Письмо.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>Письмо – заявление.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98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     </w:t>
            </w:r>
            <w:smartTag w:uri="urn:schemas-microsoft-com:office:smarttags" w:element="metricconverter">
              <w:smartTagPr>
                <w:attr w:name="ProductID" w:val="8f"/>
              </w:smartTagPr>
              <w:r w:rsidRPr="001529EA">
                <w:rPr>
                  <w:sz w:val="22"/>
                  <w:szCs w:val="22"/>
                </w:rPr>
                <w:t>8f</w:t>
              </w:r>
            </w:smartTag>
            <w:r w:rsidRPr="001529EA">
              <w:rPr>
                <w:sz w:val="22"/>
                <w:szCs w:val="22"/>
              </w:rPr>
              <w:t xml:space="preserve">   Английский в использовании.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 xml:space="preserve"> Словообразование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99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Культуроведение 8</w:t>
            </w:r>
          </w:p>
          <w:p w:rsidR="0078524B" w:rsidRDefault="0078524B" w:rsidP="00D07D22">
            <w:pPr>
              <w:rPr>
                <w:sz w:val="22"/>
                <w:szCs w:val="22"/>
              </w:rPr>
            </w:pPr>
            <w:r w:rsidRPr="001529EA">
              <w:rPr>
                <w:sz w:val="22"/>
                <w:szCs w:val="22"/>
              </w:rPr>
              <w:t>HelenKeller.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100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Экология. Вызов</w:t>
            </w:r>
          </w:p>
          <w:p w:rsidR="0078524B" w:rsidRPr="00BF68CF" w:rsidRDefault="0078524B" w:rsidP="00D07D22">
            <w:r w:rsidRPr="001529EA">
              <w:rPr>
                <w:sz w:val="22"/>
                <w:szCs w:val="22"/>
              </w:rPr>
              <w:t xml:space="preserve">Антарктиды </w:t>
            </w:r>
          </w:p>
          <w:p w:rsidR="0078524B" w:rsidRPr="00BF68CF" w:rsidRDefault="0078524B" w:rsidP="00D07D22"/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101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146"/>
        </w:trPr>
        <w:tc>
          <w:tcPr>
            <w:tcW w:w="774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102</w:t>
            </w:r>
          </w:p>
        </w:tc>
        <w:tc>
          <w:tcPr>
            <w:tcW w:w="5713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Итоговое обобщение</w:t>
            </w:r>
          </w:p>
        </w:tc>
        <w:tc>
          <w:tcPr>
            <w:tcW w:w="851" w:type="dxa"/>
          </w:tcPr>
          <w:p w:rsidR="0078524B" w:rsidRPr="00BF68CF" w:rsidRDefault="0078524B" w:rsidP="00D07D22">
            <w:r w:rsidRPr="001529E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  <w:tr w:rsidR="0078524B" w:rsidTr="0078524B">
        <w:trPr>
          <w:trHeight w:val="319"/>
        </w:trPr>
        <w:tc>
          <w:tcPr>
            <w:tcW w:w="774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5713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8524B" w:rsidRPr="001529EA" w:rsidRDefault="0078524B" w:rsidP="00D07D2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  <w:tc>
          <w:tcPr>
            <w:tcW w:w="1504" w:type="dxa"/>
          </w:tcPr>
          <w:p w:rsidR="0078524B" w:rsidRDefault="0078524B" w:rsidP="00A67596">
            <w:pPr>
              <w:pStyle w:val="aa"/>
              <w:jc w:val="center"/>
              <w:rPr>
                <w:rStyle w:val="ab"/>
                <w:sz w:val="28"/>
                <w:szCs w:val="28"/>
              </w:rPr>
            </w:pPr>
          </w:p>
        </w:tc>
      </w:tr>
    </w:tbl>
    <w:p w:rsidR="00A67596" w:rsidRDefault="00A67596" w:rsidP="00A67596">
      <w:pPr>
        <w:pStyle w:val="aa"/>
        <w:jc w:val="center"/>
        <w:rPr>
          <w:rStyle w:val="ab"/>
          <w:sz w:val="28"/>
          <w:szCs w:val="28"/>
        </w:rPr>
      </w:pPr>
    </w:p>
    <w:p w:rsidR="00A67596" w:rsidRDefault="00A67596" w:rsidP="00A67596">
      <w:pPr>
        <w:pStyle w:val="aa"/>
        <w:jc w:val="center"/>
      </w:pPr>
      <w:r>
        <w:rPr>
          <w:rStyle w:val="ab"/>
          <w:sz w:val="28"/>
          <w:szCs w:val="28"/>
        </w:rPr>
        <w:t>Лист изменений в тематическом планировании</w:t>
      </w:r>
    </w:p>
    <w:tbl>
      <w:tblPr>
        <w:tblW w:w="10773" w:type="dxa"/>
        <w:tblInd w:w="-318" w:type="dxa"/>
        <w:tblCellMar>
          <w:left w:w="0" w:type="dxa"/>
          <w:right w:w="0" w:type="dxa"/>
        </w:tblCellMar>
        <w:tblLook w:val="0000"/>
      </w:tblPr>
      <w:tblGrid>
        <w:gridCol w:w="2112"/>
        <w:gridCol w:w="1846"/>
        <w:gridCol w:w="2217"/>
        <w:gridCol w:w="2080"/>
        <w:gridCol w:w="2518"/>
      </w:tblGrid>
      <w:tr w:rsidR="00A67596" w:rsidTr="00386254">
        <w:tc>
          <w:tcPr>
            <w:tcW w:w="3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№ записи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Дата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Изменения, внесенные в КТП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Причина</w:t>
            </w:r>
          </w:p>
        </w:tc>
        <w:tc>
          <w:tcPr>
            <w:tcW w:w="3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 xml:space="preserve">Согласование </w:t>
            </w:r>
            <w:proofErr w:type="gramStart"/>
            <w:r>
              <w:rPr>
                <w:rStyle w:val="ab"/>
              </w:rPr>
              <w:t>с</w:t>
            </w:r>
            <w:proofErr w:type="gramEnd"/>
            <w:r>
              <w:rPr>
                <w:rStyle w:val="ab"/>
              </w:rPr>
              <w:t xml:space="preserve"> </w:t>
            </w:r>
            <w:proofErr w:type="gramStart"/>
            <w:r>
              <w:rPr>
                <w:rStyle w:val="ab"/>
              </w:rPr>
              <w:t>зам</w:t>
            </w:r>
            <w:proofErr w:type="gramEnd"/>
            <w:r>
              <w:rPr>
                <w:rStyle w:val="ab"/>
              </w:rPr>
              <w:t>. директора по УР</w:t>
            </w:r>
          </w:p>
        </w:tc>
      </w:tr>
      <w:tr w:rsidR="00A67596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  <w:tr w:rsidR="00A67596" w:rsidTr="00386254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596" w:rsidRDefault="00A67596" w:rsidP="00A67596">
            <w:pPr>
              <w:pStyle w:val="aa"/>
              <w:jc w:val="center"/>
            </w:pPr>
            <w:r>
              <w:rPr>
                <w:rStyle w:val="ab"/>
              </w:rPr>
              <w:t> </w:t>
            </w:r>
          </w:p>
        </w:tc>
      </w:tr>
    </w:tbl>
    <w:p w:rsidR="00A67596" w:rsidRDefault="00A67596" w:rsidP="00A67596">
      <w:pPr>
        <w:pStyle w:val="aa"/>
        <w:jc w:val="both"/>
      </w:pPr>
    </w:p>
    <w:p w:rsidR="00A67596" w:rsidRDefault="00A67596" w:rsidP="00A67596">
      <w:r>
        <w:br/>
      </w:r>
      <w:r>
        <w:br/>
        <w:t xml:space="preserve"> </w:t>
      </w:r>
    </w:p>
    <w:p w:rsidR="000A2C49" w:rsidRPr="00BF68CF" w:rsidRDefault="000A2C49" w:rsidP="000A2C49">
      <w:pPr>
        <w:rPr>
          <w:sz w:val="22"/>
          <w:szCs w:val="22"/>
        </w:rPr>
      </w:pPr>
    </w:p>
    <w:sectPr w:rsidR="000A2C49" w:rsidRPr="00BF68CF" w:rsidSect="00666C52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AA3"/>
    <w:multiLevelType w:val="hybridMultilevel"/>
    <w:tmpl w:val="E93E87AE"/>
    <w:lvl w:ilvl="0" w:tplc="0C2EB720">
      <w:start w:val="4"/>
      <w:numFmt w:val="bullet"/>
      <w:lvlText w:val=""/>
      <w:lvlJc w:val="left"/>
      <w:pPr>
        <w:ind w:left="705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592583F"/>
    <w:multiLevelType w:val="hybridMultilevel"/>
    <w:tmpl w:val="78389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0F31FC"/>
    <w:multiLevelType w:val="hybridMultilevel"/>
    <w:tmpl w:val="92D45A62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B7803"/>
    <w:multiLevelType w:val="hybridMultilevel"/>
    <w:tmpl w:val="880A5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16484E"/>
    <w:multiLevelType w:val="hybridMultilevel"/>
    <w:tmpl w:val="5342718A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7">
    <w:nsid w:val="0F276B1E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16555B"/>
    <w:multiLevelType w:val="hybridMultilevel"/>
    <w:tmpl w:val="A1A00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B602F9"/>
    <w:multiLevelType w:val="hybridMultilevel"/>
    <w:tmpl w:val="463AB064"/>
    <w:lvl w:ilvl="0" w:tplc="7EC4C55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E4216F2">
      <w:start w:val="10"/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B7F67"/>
    <w:multiLevelType w:val="hybridMultilevel"/>
    <w:tmpl w:val="D4660802"/>
    <w:lvl w:ilvl="0" w:tplc="FFFFFFFF">
      <w:start w:val="1"/>
      <w:numFmt w:val="bullet"/>
      <w:lvlText w:val=""/>
      <w:lvlJc w:val="left"/>
      <w:pPr>
        <w:tabs>
          <w:tab w:val="num" w:pos="709"/>
        </w:tabs>
        <w:ind w:left="709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172F12CD"/>
    <w:multiLevelType w:val="hybridMultilevel"/>
    <w:tmpl w:val="F11E9012"/>
    <w:lvl w:ilvl="0" w:tplc="7EC4C556">
      <w:numFmt w:val="bullet"/>
      <w:lvlText w:val="•"/>
      <w:lvlJc w:val="left"/>
      <w:pPr>
        <w:ind w:left="21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>
    <w:nsid w:val="194943D3"/>
    <w:multiLevelType w:val="hybridMultilevel"/>
    <w:tmpl w:val="5D14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5">
    <w:nsid w:val="1F5A77E7"/>
    <w:multiLevelType w:val="hybridMultilevel"/>
    <w:tmpl w:val="13F28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A581A"/>
    <w:multiLevelType w:val="hybridMultilevel"/>
    <w:tmpl w:val="57AA66A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665F22"/>
    <w:multiLevelType w:val="hybridMultilevel"/>
    <w:tmpl w:val="C5224F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FB278B"/>
    <w:multiLevelType w:val="hybridMultilevel"/>
    <w:tmpl w:val="98E07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826F71"/>
    <w:multiLevelType w:val="hybridMultilevel"/>
    <w:tmpl w:val="10747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AAD5C41"/>
    <w:multiLevelType w:val="hybridMultilevel"/>
    <w:tmpl w:val="B818F4F8"/>
    <w:lvl w:ilvl="0" w:tplc="2E0AA4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2">
    <w:nsid w:val="381F2D43"/>
    <w:multiLevelType w:val="hybridMultilevel"/>
    <w:tmpl w:val="5F5C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0484665"/>
    <w:multiLevelType w:val="hybridMultilevel"/>
    <w:tmpl w:val="87E01326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4488587E"/>
    <w:multiLevelType w:val="hybridMultilevel"/>
    <w:tmpl w:val="31AE3D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D924EB"/>
    <w:multiLevelType w:val="hybridMultilevel"/>
    <w:tmpl w:val="6AD01D5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BB343F2"/>
    <w:multiLevelType w:val="hybridMultilevel"/>
    <w:tmpl w:val="ACA0FD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D574F44"/>
    <w:multiLevelType w:val="hybridMultilevel"/>
    <w:tmpl w:val="73227B32"/>
    <w:lvl w:ilvl="0" w:tplc="7EC4C556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34536E"/>
    <w:multiLevelType w:val="hybridMultilevel"/>
    <w:tmpl w:val="E6803B2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1">
    <w:nsid w:val="54FB6A7E"/>
    <w:multiLevelType w:val="hybridMultilevel"/>
    <w:tmpl w:val="98404DAE"/>
    <w:lvl w:ilvl="0" w:tplc="1F041B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DD35E5"/>
    <w:multiLevelType w:val="hybridMultilevel"/>
    <w:tmpl w:val="B728F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093681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E694F24"/>
    <w:multiLevelType w:val="hybridMultilevel"/>
    <w:tmpl w:val="B4861A5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3"/>
  </w:num>
  <w:num w:numId="4">
    <w:abstractNumId w:val="23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18"/>
  </w:num>
  <w:num w:numId="10">
    <w:abstractNumId w:val="1"/>
  </w:num>
  <w:num w:numId="11">
    <w:abstractNumId w:val="17"/>
  </w:num>
  <w:num w:numId="12">
    <w:abstractNumId w:val="0"/>
  </w:num>
  <w:num w:numId="13">
    <w:abstractNumId w:val="25"/>
  </w:num>
  <w:num w:numId="14">
    <w:abstractNumId w:val="33"/>
  </w:num>
  <w:num w:numId="15">
    <w:abstractNumId w:val="24"/>
  </w:num>
  <w:num w:numId="16">
    <w:abstractNumId w:val="22"/>
  </w:num>
  <w:num w:numId="17">
    <w:abstractNumId w:val="16"/>
  </w:num>
  <w:num w:numId="18">
    <w:abstractNumId w:val="37"/>
  </w:num>
  <w:num w:numId="19">
    <w:abstractNumId w:val="29"/>
  </w:num>
  <w:num w:numId="20">
    <w:abstractNumId w:val="10"/>
  </w:num>
  <w:num w:numId="21">
    <w:abstractNumId w:val="5"/>
  </w:num>
  <w:num w:numId="22">
    <w:abstractNumId w:val="12"/>
  </w:num>
  <w:num w:numId="23">
    <w:abstractNumId w:val="26"/>
  </w:num>
  <w:num w:numId="24">
    <w:abstractNumId w:val="19"/>
  </w:num>
  <w:num w:numId="25">
    <w:abstractNumId w:val="13"/>
  </w:num>
  <w:num w:numId="26">
    <w:abstractNumId w:val="34"/>
  </w:num>
  <w:num w:numId="27">
    <w:abstractNumId w:val="27"/>
  </w:num>
  <w:num w:numId="28">
    <w:abstractNumId w:val="4"/>
  </w:num>
  <w:num w:numId="29">
    <w:abstractNumId w:val="36"/>
  </w:num>
  <w:num w:numId="30">
    <w:abstractNumId w:val="2"/>
  </w:num>
  <w:num w:numId="31">
    <w:abstractNumId w:val="20"/>
  </w:num>
  <w:num w:numId="32">
    <w:abstractNumId w:val="31"/>
  </w:num>
  <w:num w:numId="33">
    <w:abstractNumId w:val="6"/>
  </w:num>
  <w:num w:numId="34">
    <w:abstractNumId w:val="7"/>
  </w:num>
  <w:num w:numId="35">
    <w:abstractNumId w:val="35"/>
  </w:num>
  <w:num w:numId="36">
    <w:abstractNumId w:val="30"/>
  </w:num>
  <w:num w:numId="37">
    <w:abstractNumId w:val="14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savePreviewPicture/>
  <w:compat/>
  <w:rsids>
    <w:rsidRoot w:val="00F03EFB"/>
    <w:rsid w:val="00084156"/>
    <w:rsid w:val="000A2C49"/>
    <w:rsid w:val="000B2D76"/>
    <w:rsid w:val="000B3C3E"/>
    <w:rsid w:val="000E4706"/>
    <w:rsid w:val="00111F81"/>
    <w:rsid w:val="001312D2"/>
    <w:rsid w:val="00141AE9"/>
    <w:rsid w:val="001529EA"/>
    <w:rsid w:val="001C540E"/>
    <w:rsid w:val="001F166C"/>
    <w:rsid w:val="001F7935"/>
    <w:rsid w:val="00211AB6"/>
    <w:rsid w:val="003570A1"/>
    <w:rsid w:val="00386254"/>
    <w:rsid w:val="00463C10"/>
    <w:rsid w:val="00471CDA"/>
    <w:rsid w:val="004831AD"/>
    <w:rsid w:val="00484F52"/>
    <w:rsid w:val="004B00F9"/>
    <w:rsid w:val="004D15F8"/>
    <w:rsid w:val="004E5AA3"/>
    <w:rsid w:val="005B4B59"/>
    <w:rsid w:val="00666C52"/>
    <w:rsid w:val="006F0F5C"/>
    <w:rsid w:val="0078524B"/>
    <w:rsid w:val="00786DE6"/>
    <w:rsid w:val="007C367A"/>
    <w:rsid w:val="00840484"/>
    <w:rsid w:val="00857496"/>
    <w:rsid w:val="00887534"/>
    <w:rsid w:val="009261F6"/>
    <w:rsid w:val="0097284E"/>
    <w:rsid w:val="009F0C4C"/>
    <w:rsid w:val="00A25575"/>
    <w:rsid w:val="00A25E72"/>
    <w:rsid w:val="00A67596"/>
    <w:rsid w:val="00AA07D7"/>
    <w:rsid w:val="00AB35D1"/>
    <w:rsid w:val="00AB7AA9"/>
    <w:rsid w:val="00B2425A"/>
    <w:rsid w:val="00B4510D"/>
    <w:rsid w:val="00B834DE"/>
    <w:rsid w:val="00B91A2C"/>
    <w:rsid w:val="00C33FB1"/>
    <w:rsid w:val="00C70604"/>
    <w:rsid w:val="00CB3C16"/>
    <w:rsid w:val="00CD086F"/>
    <w:rsid w:val="00CF47E6"/>
    <w:rsid w:val="00D63CFB"/>
    <w:rsid w:val="00D72B39"/>
    <w:rsid w:val="00D73E9F"/>
    <w:rsid w:val="00E349AF"/>
    <w:rsid w:val="00E627C7"/>
    <w:rsid w:val="00E838BF"/>
    <w:rsid w:val="00EE3155"/>
    <w:rsid w:val="00F03EFB"/>
    <w:rsid w:val="00F74280"/>
    <w:rsid w:val="00FB7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EFB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0A2C49"/>
    <w:pPr>
      <w:keepNext/>
      <w:outlineLvl w:val="0"/>
    </w:pPr>
    <w:rPr>
      <w:rFonts w:eastAsia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0A2C49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A2C49"/>
    <w:rPr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0A2C49"/>
    <w:rPr>
      <w:rFonts w:ascii="Cambria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03EFB"/>
    <w:rPr>
      <w:rFonts w:ascii="Times New Roman" w:hAnsi="Times New Roman"/>
      <w:sz w:val="24"/>
      <w:u w:val="none"/>
      <w:effect w:val="none"/>
    </w:rPr>
  </w:style>
  <w:style w:type="paragraph" w:customStyle="1" w:styleId="p1">
    <w:name w:val="p1"/>
    <w:basedOn w:val="a"/>
    <w:rsid w:val="00F03EFB"/>
    <w:pPr>
      <w:spacing w:before="100" w:beforeAutospacing="1" w:after="100" w:afterAutospacing="1"/>
    </w:pPr>
  </w:style>
  <w:style w:type="paragraph" w:customStyle="1" w:styleId="p10">
    <w:name w:val="p10"/>
    <w:basedOn w:val="a"/>
    <w:rsid w:val="00F03EFB"/>
    <w:pPr>
      <w:spacing w:before="100" w:beforeAutospacing="1" w:after="100" w:afterAutospacing="1"/>
    </w:pPr>
  </w:style>
  <w:style w:type="paragraph" w:customStyle="1" w:styleId="Default">
    <w:name w:val="Default"/>
    <w:rsid w:val="000A2C49"/>
    <w:pPr>
      <w:widowControl w:val="0"/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1">
    <w:name w:val="Body Text 2"/>
    <w:basedOn w:val="a"/>
    <w:link w:val="22"/>
    <w:rsid w:val="000A2C49"/>
    <w:pPr>
      <w:spacing w:line="288" w:lineRule="auto"/>
    </w:pPr>
    <w:rPr>
      <w:rFonts w:eastAsia="Times New Roman"/>
    </w:rPr>
  </w:style>
  <w:style w:type="character" w:customStyle="1" w:styleId="22">
    <w:name w:val="Основной текст 2 Знак"/>
    <w:link w:val="21"/>
    <w:locked/>
    <w:rsid w:val="000A2C49"/>
    <w:rPr>
      <w:sz w:val="24"/>
      <w:szCs w:val="24"/>
      <w:lang w:val="ru-RU" w:eastAsia="ru-RU" w:bidi="ar-SA"/>
    </w:rPr>
  </w:style>
  <w:style w:type="paragraph" w:styleId="a3">
    <w:name w:val="footnote text"/>
    <w:basedOn w:val="a"/>
    <w:link w:val="a4"/>
    <w:semiHidden/>
    <w:rsid w:val="000A2C49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link w:val="a3"/>
    <w:semiHidden/>
    <w:locked/>
    <w:rsid w:val="000A2C49"/>
    <w:rPr>
      <w:lang w:val="ru-RU" w:eastAsia="ru-RU" w:bidi="ar-SA"/>
    </w:rPr>
  </w:style>
  <w:style w:type="paragraph" w:styleId="a5">
    <w:name w:val="Plain Text"/>
    <w:basedOn w:val="a"/>
    <w:link w:val="a6"/>
    <w:rsid w:val="000A2C49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link w:val="a5"/>
    <w:locked/>
    <w:rsid w:val="000A2C49"/>
    <w:rPr>
      <w:rFonts w:ascii="Courier New" w:hAnsi="Courier New"/>
      <w:lang w:val="ru-RU" w:eastAsia="ru-RU" w:bidi="ar-SA"/>
    </w:rPr>
  </w:style>
  <w:style w:type="paragraph" w:customStyle="1" w:styleId="11">
    <w:name w:val="Без интервала1"/>
    <w:rsid w:val="000A2C49"/>
    <w:rPr>
      <w:rFonts w:ascii="Calibri" w:hAnsi="Calibri"/>
      <w:sz w:val="22"/>
      <w:szCs w:val="22"/>
      <w:lang w:eastAsia="en-US"/>
    </w:rPr>
  </w:style>
  <w:style w:type="character" w:styleId="a7">
    <w:name w:val="Hyperlink"/>
    <w:rsid w:val="000A2C49"/>
    <w:rPr>
      <w:rFonts w:cs="Times New Roman"/>
      <w:color w:val="0000FF"/>
      <w:u w:val="single"/>
    </w:rPr>
  </w:style>
  <w:style w:type="paragraph" w:customStyle="1" w:styleId="12">
    <w:name w:val="Абзац списка1"/>
    <w:basedOn w:val="a"/>
    <w:rsid w:val="000A2C49"/>
    <w:pPr>
      <w:ind w:left="720"/>
      <w:contextualSpacing/>
    </w:pPr>
  </w:style>
  <w:style w:type="character" w:customStyle="1" w:styleId="s1">
    <w:name w:val="s1"/>
    <w:rsid w:val="000A2C49"/>
  </w:style>
  <w:style w:type="character" w:customStyle="1" w:styleId="apple-converted-space">
    <w:name w:val="apple-converted-space"/>
    <w:rsid w:val="000A2C49"/>
  </w:style>
  <w:style w:type="paragraph" w:customStyle="1" w:styleId="p5">
    <w:name w:val="p5"/>
    <w:basedOn w:val="a"/>
    <w:rsid w:val="000A2C49"/>
    <w:pPr>
      <w:spacing w:before="100" w:beforeAutospacing="1" w:after="100" w:afterAutospacing="1"/>
    </w:pPr>
  </w:style>
  <w:style w:type="paragraph" w:customStyle="1" w:styleId="p6">
    <w:name w:val="p6"/>
    <w:basedOn w:val="a"/>
    <w:rsid w:val="000A2C49"/>
    <w:pPr>
      <w:spacing w:before="100" w:beforeAutospacing="1" w:after="100" w:afterAutospacing="1"/>
    </w:pPr>
  </w:style>
  <w:style w:type="character" w:customStyle="1" w:styleId="s4">
    <w:name w:val="s4"/>
    <w:rsid w:val="000A2C49"/>
  </w:style>
  <w:style w:type="character" w:customStyle="1" w:styleId="s6">
    <w:name w:val="s6"/>
    <w:rsid w:val="000A2C49"/>
  </w:style>
  <w:style w:type="paragraph" w:styleId="a8">
    <w:name w:val="Balloon Text"/>
    <w:basedOn w:val="a"/>
    <w:link w:val="a9"/>
    <w:semiHidden/>
    <w:rsid w:val="000A2C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0A2C49"/>
    <w:rPr>
      <w:rFonts w:ascii="Tahoma" w:eastAsia="Calibri" w:hAnsi="Tahoma" w:cs="Tahoma"/>
      <w:sz w:val="16"/>
      <w:szCs w:val="16"/>
      <w:lang w:val="ru-RU" w:eastAsia="ru-RU" w:bidi="ar-SA"/>
    </w:rPr>
  </w:style>
  <w:style w:type="paragraph" w:styleId="aa">
    <w:name w:val="Normal (Web)"/>
    <w:basedOn w:val="a"/>
    <w:rsid w:val="00A67596"/>
    <w:pPr>
      <w:spacing w:before="100" w:beforeAutospacing="1" w:after="100" w:afterAutospacing="1"/>
    </w:pPr>
    <w:rPr>
      <w:rFonts w:eastAsia="Times New Roman"/>
    </w:rPr>
  </w:style>
  <w:style w:type="character" w:styleId="ab">
    <w:name w:val="Strong"/>
    <w:basedOn w:val="a0"/>
    <w:qFormat/>
    <w:rsid w:val="00A67596"/>
    <w:rPr>
      <w:b/>
      <w:bCs/>
    </w:rPr>
  </w:style>
  <w:style w:type="table" w:styleId="-2">
    <w:name w:val="Table Web 2"/>
    <w:basedOn w:val="a1"/>
    <w:rsid w:val="001F166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Grid"/>
    <w:basedOn w:val="a1"/>
    <w:rsid w:val="0078524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B7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6DF73-406C-4459-A9FF-C2B5F1E77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3586</Words>
  <Characters>24865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Пояснительная записка</vt:lpstr>
    </vt:vector>
  </TitlesOfParts>
  <Company/>
  <LinksUpToDate>false</LinksUpToDate>
  <CharactersWithSpaces>28395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Пояснительная записка</dc:title>
  <dc:subject/>
  <dc:creator>Фоат</dc:creator>
  <cp:keywords/>
  <dc:description/>
  <cp:lastModifiedBy>user</cp:lastModifiedBy>
  <cp:revision>2</cp:revision>
  <cp:lastPrinted>2017-09-03T12:16:00Z</cp:lastPrinted>
  <dcterms:created xsi:type="dcterms:W3CDTF">2019-10-02T12:05:00Z</dcterms:created>
  <dcterms:modified xsi:type="dcterms:W3CDTF">2019-10-02T12:05:00Z</dcterms:modified>
</cp:coreProperties>
</file>